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2A" w:rsidRPr="00B174F3" w:rsidRDefault="00E90E2A" w:rsidP="00E90E2A">
      <w:pPr>
        <w:pStyle w:val="a3"/>
        <w:jc w:val="center"/>
        <w:rPr>
          <w:sz w:val="26"/>
          <w:szCs w:val="26"/>
        </w:rPr>
      </w:pPr>
      <w:r w:rsidRPr="000B79D3">
        <w:rPr>
          <w:sz w:val="26"/>
          <w:szCs w:val="26"/>
        </w:rPr>
        <w:t>Уведомление о</w:t>
      </w:r>
      <w:r w:rsidRPr="00B174F3">
        <w:rPr>
          <w:sz w:val="26"/>
          <w:szCs w:val="26"/>
        </w:rPr>
        <w:t xml:space="preserve">б общественных обсуждениях </w:t>
      </w:r>
    </w:p>
    <w:p w:rsidR="00E90E2A" w:rsidRPr="00B174F3" w:rsidRDefault="00E90E2A" w:rsidP="00B174F3">
      <w:pPr>
        <w:jc w:val="center"/>
        <w:rPr>
          <w:b/>
          <w:sz w:val="26"/>
          <w:szCs w:val="26"/>
        </w:rPr>
      </w:pPr>
      <w:r w:rsidRPr="00B174F3">
        <w:rPr>
          <w:b/>
          <w:bCs/>
          <w:sz w:val="26"/>
          <w:szCs w:val="26"/>
        </w:rPr>
        <w:t xml:space="preserve">Отчета об оценке воздействия на окружающую среду (далее - ОВОС) </w:t>
      </w:r>
      <w:r w:rsidR="00604279" w:rsidRPr="00B174F3">
        <w:rPr>
          <w:b/>
          <w:bCs/>
          <w:sz w:val="26"/>
          <w:szCs w:val="26"/>
        </w:rPr>
        <w:t xml:space="preserve">по </w:t>
      </w:r>
      <w:r w:rsidR="000B79D3" w:rsidRPr="00B174F3">
        <w:rPr>
          <w:b/>
          <w:bCs/>
          <w:sz w:val="26"/>
          <w:szCs w:val="26"/>
        </w:rPr>
        <w:t xml:space="preserve">объекту </w:t>
      </w:r>
      <w:r w:rsidR="00B174F3" w:rsidRPr="00B174F3">
        <w:rPr>
          <w:b/>
          <w:sz w:val="26"/>
          <w:szCs w:val="26"/>
        </w:rPr>
        <w:t>«Базовая станция в аг. Гудевичи Мостовского района Гродненской области»</w:t>
      </w:r>
    </w:p>
    <w:p w:rsidR="00B174F3" w:rsidRPr="000B79D3" w:rsidRDefault="00B174F3" w:rsidP="00B174F3">
      <w:pPr>
        <w:jc w:val="center"/>
        <w:rPr>
          <w:sz w:val="26"/>
          <w:szCs w:val="26"/>
        </w:rPr>
      </w:pPr>
    </w:p>
    <w:tbl>
      <w:tblPr>
        <w:tblW w:w="10002" w:type="dxa"/>
        <w:jc w:val="center"/>
        <w:tblLook w:val="01E0" w:firstRow="1" w:lastRow="1" w:firstColumn="1" w:lastColumn="1" w:noHBand="0" w:noVBand="0"/>
      </w:tblPr>
      <w:tblGrid>
        <w:gridCol w:w="3263"/>
        <w:gridCol w:w="6739"/>
      </w:tblGrid>
      <w:tr w:rsidR="00E90E2A" w:rsidRPr="000B79D3" w:rsidTr="00766E19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90E2A" w:rsidRPr="00B67D25" w:rsidRDefault="00E90E2A" w:rsidP="003A65C2">
            <w:pPr>
              <w:pStyle w:val="a3"/>
              <w:jc w:val="center"/>
              <w:rPr>
                <w:sz w:val="26"/>
                <w:szCs w:val="26"/>
              </w:rPr>
            </w:pPr>
            <w:r w:rsidRPr="00B67D25">
              <w:rPr>
                <w:sz w:val="26"/>
                <w:szCs w:val="26"/>
              </w:rPr>
              <w:t>Информация о планируемой деятельности</w:t>
            </w:r>
          </w:p>
          <w:p w:rsidR="00860F59" w:rsidRPr="00B67D25" w:rsidRDefault="00860F59" w:rsidP="003A65C2">
            <w:pPr>
              <w:pStyle w:val="a3"/>
              <w:jc w:val="center"/>
            </w:pPr>
          </w:p>
        </w:tc>
      </w:tr>
      <w:tr w:rsidR="00E90E2A" w:rsidRPr="00BB2696" w:rsidTr="00766E19">
        <w:trPr>
          <w:trHeight w:val="859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3A65C2">
            <w:pPr>
              <w:pStyle w:val="a3"/>
            </w:pPr>
            <w:r w:rsidRPr="00B67D25">
              <w:t>Заказчик планируемой деятельности</w:t>
            </w:r>
          </w:p>
          <w:p w:rsidR="00E90E2A" w:rsidRPr="00B67D25" w:rsidRDefault="00E90E2A" w:rsidP="003A65C2">
            <w:pPr>
              <w:pStyle w:val="a3"/>
              <w:jc w:val="center"/>
              <w:rPr>
                <w:b w:val="0"/>
              </w:rPr>
            </w:pPr>
          </w:p>
          <w:p w:rsidR="00E90E2A" w:rsidRPr="00B67D25" w:rsidRDefault="00E90E2A" w:rsidP="00084F60">
            <w:pPr>
              <w:pStyle w:val="a3"/>
              <w:rPr>
                <w:b w:val="0"/>
              </w:rPr>
            </w:pP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F3" w:rsidRPr="00C31991" w:rsidRDefault="00B174F3" w:rsidP="00435527">
            <w:pPr>
              <w:pStyle w:val="a3"/>
              <w:rPr>
                <w:b w:val="0"/>
              </w:rPr>
            </w:pPr>
            <w:r w:rsidRPr="00C31991">
              <w:rPr>
                <w:b w:val="0"/>
              </w:rPr>
              <w:t>Унитарное предприятие «А1»</w:t>
            </w:r>
          </w:p>
          <w:p w:rsidR="00084F60" w:rsidRPr="00C31991" w:rsidRDefault="00604279" w:rsidP="004B6932">
            <w:pPr>
              <w:pStyle w:val="a3"/>
              <w:rPr>
                <w:b w:val="0"/>
              </w:rPr>
            </w:pPr>
            <w:r w:rsidRPr="00C31991">
              <w:rPr>
                <w:b w:val="0"/>
              </w:rPr>
              <w:t xml:space="preserve">Адрес: </w:t>
            </w:r>
            <w:r w:rsidR="00CC5725" w:rsidRPr="00C31991">
              <w:rPr>
                <w:b w:val="0"/>
              </w:rPr>
              <w:t xml:space="preserve">Республика Беларусь </w:t>
            </w:r>
            <w:r w:rsidR="00084F60" w:rsidRPr="00C31991">
              <w:rPr>
                <w:b w:val="0"/>
              </w:rPr>
              <w:t>220030, г. Минск, ул. Интернациональная, 36-2</w:t>
            </w:r>
          </w:p>
          <w:p w:rsidR="00E90E2A" w:rsidRPr="00B67D25" w:rsidRDefault="00860F59" w:rsidP="00084F60">
            <w:pPr>
              <w:pStyle w:val="a3"/>
              <w:rPr>
                <w:b w:val="0"/>
              </w:rPr>
            </w:pPr>
            <w:r w:rsidRPr="00084F60">
              <w:rPr>
                <w:b w:val="0"/>
              </w:rPr>
              <w:t>Электронный адрес</w:t>
            </w:r>
            <w:r w:rsidR="00C24450" w:rsidRPr="00084F60">
              <w:rPr>
                <w:b w:val="0"/>
              </w:rPr>
              <w:t xml:space="preserve">: </w:t>
            </w:r>
            <w:r w:rsidR="00084F60" w:rsidRPr="00084F60">
              <w:rPr>
                <w:b w:val="0"/>
              </w:rPr>
              <w:t>сайт: www.a1.by</w:t>
            </w:r>
          </w:p>
        </w:tc>
      </w:tr>
      <w:tr w:rsidR="00E90E2A" w:rsidRPr="00BB2696" w:rsidTr="00766E19">
        <w:trPr>
          <w:trHeight w:val="534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3A65C2">
            <w:pPr>
              <w:pStyle w:val="a3"/>
            </w:pPr>
            <w:r w:rsidRPr="00B67D25">
              <w:t>Цели планируемой деятельности</w:t>
            </w:r>
          </w:p>
          <w:p w:rsidR="00E90E2A" w:rsidRPr="00B67D25" w:rsidRDefault="00E90E2A" w:rsidP="003A65C2">
            <w:pPr>
              <w:pStyle w:val="a3"/>
              <w:rPr>
                <w:b w:val="0"/>
              </w:rPr>
            </w:pP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6E" w:rsidRPr="00084F60" w:rsidRDefault="00084F60" w:rsidP="000B79D3">
            <w:pPr>
              <w:pStyle w:val="a3"/>
              <w:jc w:val="both"/>
              <w:rPr>
                <w:b w:val="0"/>
              </w:rPr>
            </w:pPr>
            <w:r w:rsidRPr="00084F60">
              <w:rPr>
                <w:b w:val="0"/>
              </w:rPr>
              <w:t>оценка воздействия на окружающую среду планируемой хозяйственной деятельности по объекту: «Базовая станция в аг. Гудевичи Мостовского района Гродненской области»</w:t>
            </w:r>
          </w:p>
        </w:tc>
      </w:tr>
      <w:tr w:rsidR="00E90E2A" w:rsidRPr="00BB2696" w:rsidTr="00766E19">
        <w:trPr>
          <w:trHeight w:val="630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3A65C2">
            <w:pPr>
              <w:pStyle w:val="a3"/>
            </w:pPr>
            <w:r w:rsidRPr="00B67D25">
              <w:t>Обоснование планируемой деятельности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9E" w:rsidRPr="00084F60" w:rsidRDefault="00084F60" w:rsidP="008D3CFB">
            <w:pPr>
              <w:pStyle w:val="a8"/>
              <w:jc w:val="both"/>
            </w:pPr>
            <w:r w:rsidRPr="00084F60">
              <w:t>Решение Мостовского районного исполнительного комитета №181 от 23 марта 2020 г.</w:t>
            </w:r>
          </w:p>
        </w:tc>
      </w:tr>
      <w:tr w:rsidR="00E90E2A" w:rsidRPr="00BB2696" w:rsidTr="00766E19">
        <w:trPr>
          <w:trHeight w:val="565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3A65C2">
            <w:pPr>
              <w:pStyle w:val="a3"/>
            </w:pPr>
            <w:r w:rsidRPr="00B67D25">
              <w:t>Описание планируемой деятельности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60" w:rsidRPr="00084F60" w:rsidRDefault="00084F60" w:rsidP="00084F60">
            <w:pPr>
              <w:jc w:val="both"/>
            </w:pPr>
            <w:r w:rsidRPr="00084F60">
              <w:t>Планируемая хозяйственная деятельность попадает в «Перечень видов и объектов хозяйственной деятельности, для которых оценка воздействия на окружающую среду планируемой хозяйственной и иной деятельности проводится в обязательном порядке (ст.7 п.1.8 Закона «О государственной экологической экспертизе», стратегической экологической оценке и оценке воздействия на окружающую среду» от 19 июля 2016г. № 399-З в ред. Закона Республики Беларусь от 15 июля 2019г. №218-З»):</w:t>
            </w:r>
          </w:p>
          <w:p w:rsidR="00084F60" w:rsidRPr="00084F60" w:rsidRDefault="00084F60" w:rsidP="00084F60">
            <w:pPr>
              <w:jc w:val="both"/>
            </w:pPr>
            <w:r w:rsidRPr="00084F60">
              <w:t>-радиопередающие и телепередающие устройства с излучающими антеннами сверхвысокочастотного диапазона (с излучением 10</w:t>
            </w:r>
            <w:r w:rsidRPr="00084F60">
              <w:rPr>
                <w:vertAlign w:val="superscript"/>
              </w:rPr>
              <w:t>-1</w:t>
            </w:r>
            <w:r w:rsidRPr="00084F60">
              <w:t xml:space="preserve"> - 10</w:t>
            </w:r>
            <w:r w:rsidRPr="00084F60">
              <w:rPr>
                <w:vertAlign w:val="superscript"/>
              </w:rPr>
              <w:t>-2</w:t>
            </w:r>
            <w:r w:rsidRPr="00084F60">
              <w:t xml:space="preserve"> метра или            3 х 10</w:t>
            </w:r>
            <w:r w:rsidRPr="00084F60">
              <w:rPr>
                <w:vertAlign w:val="superscript"/>
              </w:rPr>
              <w:t>9</w:t>
            </w:r>
            <w:r w:rsidRPr="00084F60">
              <w:t xml:space="preserve"> - 3 х 10</w:t>
            </w:r>
            <w:r w:rsidRPr="00084F60">
              <w:rPr>
                <w:vertAlign w:val="superscript"/>
              </w:rPr>
              <w:t>10</w:t>
            </w:r>
            <w:r w:rsidRPr="00084F60">
              <w:t xml:space="preserve"> Гц) –для включения проектируемой базовой станции в существующую сеть сотовой подвижной связи предусмотрена организация радиорелейных линий. Связь проектируемой БС с центом коммуникаций осуществляется по радиорелейным линиям (каналам):</w:t>
            </w:r>
          </w:p>
          <w:p w:rsidR="00E90E2A" w:rsidRPr="00084F60" w:rsidRDefault="00084F60" w:rsidP="000B79D3">
            <w:pPr>
              <w:jc w:val="both"/>
              <w:rPr>
                <w:sz w:val="28"/>
                <w:szCs w:val="28"/>
              </w:rPr>
            </w:pPr>
            <w:r w:rsidRPr="00084F60">
              <w:t xml:space="preserve">-в диапазоне </w:t>
            </w:r>
            <w:r w:rsidRPr="00084F60">
              <w:rPr>
                <w:b/>
              </w:rPr>
              <w:t>18 ГГц</w:t>
            </w:r>
            <w:r w:rsidRPr="00084F60">
              <w:t xml:space="preserve"> (18х10</w:t>
            </w:r>
            <w:r w:rsidRPr="00084F60">
              <w:rPr>
                <w:vertAlign w:val="superscript"/>
              </w:rPr>
              <w:t>9</w:t>
            </w:r>
            <w:r w:rsidRPr="00084F60">
              <w:t xml:space="preserve"> Гц) по схеме (1+0) (БС в аг. Гудевичи Мостовского района Гродненской области. Башня СООО «МТС») по азимуту 242°.</w:t>
            </w:r>
          </w:p>
        </w:tc>
      </w:tr>
      <w:tr w:rsidR="00E90E2A" w:rsidRPr="00BB2696" w:rsidTr="00766E19">
        <w:trPr>
          <w:trHeight w:val="527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3A65C2">
            <w:pPr>
              <w:pStyle w:val="a3"/>
            </w:pPr>
            <w:r w:rsidRPr="00B67D25">
              <w:t>Место осуществления планируемой деятельности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860F59" w:rsidP="00494AA6">
            <w:pPr>
              <w:pStyle w:val="a3"/>
            </w:pPr>
            <w:r w:rsidRPr="00B67D25">
              <w:rPr>
                <w:b w:val="0"/>
              </w:rPr>
              <w:t>Гродненская область, Мостовский</w:t>
            </w:r>
            <w:r w:rsidR="00494AA6">
              <w:rPr>
                <w:b w:val="0"/>
              </w:rPr>
              <w:t xml:space="preserve"> </w:t>
            </w:r>
            <w:r w:rsidRPr="00B67D25">
              <w:rPr>
                <w:b w:val="0"/>
              </w:rPr>
              <w:t xml:space="preserve">район, </w:t>
            </w:r>
            <w:r w:rsidR="00084F60" w:rsidRPr="00B174F3">
              <w:rPr>
                <w:b w:val="0"/>
                <w:sz w:val="26"/>
                <w:szCs w:val="26"/>
              </w:rPr>
              <w:t>аг. Гудевичи</w:t>
            </w:r>
          </w:p>
        </w:tc>
      </w:tr>
      <w:tr w:rsidR="00E90E2A" w:rsidRPr="00BB2696" w:rsidTr="00766E19">
        <w:trPr>
          <w:trHeight w:val="521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6" w:rsidRPr="00B67D25" w:rsidRDefault="00E90E2A" w:rsidP="00766E19">
            <w:pPr>
              <w:pStyle w:val="a3"/>
            </w:pPr>
            <w:r w:rsidRPr="00B67D25">
              <w:t>Сроки осуществления планируемой деятельности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2B7B42" w:rsidP="009612E4">
            <w:pPr>
              <w:pStyle w:val="a3"/>
              <w:rPr>
                <w:b w:val="0"/>
              </w:rPr>
            </w:pPr>
            <w:r w:rsidRPr="00B67D25">
              <w:rPr>
                <w:b w:val="0"/>
              </w:rPr>
              <w:t>2020</w:t>
            </w:r>
            <w:r w:rsidR="008625BF" w:rsidRPr="00B67D25">
              <w:rPr>
                <w:b w:val="0"/>
              </w:rPr>
              <w:t xml:space="preserve"> год</w:t>
            </w:r>
          </w:p>
        </w:tc>
      </w:tr>
      <w:tr w:rsidR="00E90E2A" w:rsidRPr="00BB2696" w:rsidTr="00766E19">
        <w:trPr>
          <w:trHeight w:val="599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3A65C2">
            <w:pPr>
              <w:pStyle w:val="a3"/>
            </w:pPr>
            <w:r w:rsidRPr="00B67D25">
              <w:t>Орган, принимающий решение о разрешении строительства</w:t>
            </w:r>
          </w:p>
          <w:p w:rsidR="00E90E2A" w:rsidRPr="00B67D25" w:rsidRDefault="00E90E2A" w:rsidP="003A65C2">
            <w:pPr>
              <w:pStyle w:val="a3"/>
              <w:jc w:val="center"/>
              <w:rPr>
                <w:b w:val="0"/>
                <w:color w:val="FF0000"/>
              </w:rPr>
            </w:pP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BF" w:rsidRPr="00B67D25" w:rsidRDefault="000B79D3" w:rsidP="00766E19">
            <w:pPr>
              <w:pStyle w:val="a8"/>
            </w:pPr>
            <w:r w:rsidRPr="00B67D25">
              <w:t>Мостовский</w:t>
            </w:r>
            <w:r w:rsidR="004C08BF" w:rsidRPr="00B67D25">
              <w:t xml:space="preserve"> районный исполнительный комитет</w:t>
            </w:r>
          </w:p>
          <w:p w:rsidR="000B79D3" w:rsidRPr="00B67D25" w:rsidRDefault="004C08BF" w:rsidP="00766E19">
            <w:pPr>
              <w:pStyle w:val="a8"/>
            </w:pPr>
            <w:r w:rsidRPr="00B67D25">
              <w:t xml:space="preserve">Адрес: </w:t>
            </w:r>
            <w:r w:rsidR="000B79D3" w:rsidRPr="00B67D25">
              <w:t>231600, Гродненская область, г.Мосты, пл.Ленина, 3</w:t>
            </w:r>
          </w:p>
          <w:p w:rsidR="00766E19" w:rsidRPr="00B67D25" w:rsidRDefault="004C08BF" w:rsidP="00766E19">
            <w:pPr>
              <w:shd w:val="clear" w:color="auto" w:fill="FFFFFF"/>
              <w:textAlignment w:val="baseline"/>
            </w:pPr>
            <w:r w:rsidRPr="00B67D25">
              <w:t>Адрес электронной почты: </w:t>
            </w:r>
            <w:hyperlink r:id="rId7" w:history="1">
              <w:r w:rsidR="00766E19" w:rsidRPr="00B67D25">
                <w:t>rik@mosty.gov.by</w:t>
              </w:r>
            </w:hyperlink>
            <w:r w:rsidR="00766E19" w:rsidRPr="00B67D25">
              <w:t xml:space="preserve">                                 сайт: mosty.gov.by</w:t>
            </w:r>
          </w:p>
          <w:p w:rsidR="00E90E2A" w:rsidRPr="00CC5E90" w:rsidRDefault="004C08BF" w:rsidP="00CC5E90">
            <w:pPr>
              <w:pStyle w:val="a8"/>
              <w:rPr>
                <w:b/>
                <w:color w:val="FF0000"/>
              </w:rPr>
            </w:pPr>
            <w:r w:rsidRPr="00B67D25">
              <w:t>Телефон: (8015</w:t>
            </w:r>
            <w:r w:rsidR="000B79D3" w:rsidRPr="00B67D25">
              <w:rPr>
                <w:lang w:val="en-US"/>
              </w:rPr>
              <w:t>15</w:t>
            </w:r>
            <w:r w:rsidRPr="00B67D25">
              <w:t xml:space="preserve">) </w:t>
            </w:r>
            <w:r w:rsidR="00076D98" w:rsidRPr="00B67D25">
              <w:rPr>
                <w:lang w:val="en-US"/>
              </w:rPr>
              <w:t>6-</w:t>
            </w:r>
            <w:r w:rsidR="00CC5E90">
              <w:t>20-41</w:t>
            </w:r>
          </w:p>
        </w:tc>
      </w:tr>
      <w:tr w:rsidR="00E90E2A" w:rsidRPr="00BB2696" w:rsidTr="00766E1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3A65C2">
            <w:pPr>
              <w:pStyle w:val="a3"/>
              <w:jc w:val="center"/>
            </w:pPr>
            <w:r w:rsidRPr="00B67D25">
              <w:t>Информация об общественных обсуждениях</w:t>
            </w:r>
          </w:p>
        </w:tc>
      </w:tr>
      <w:tr w:rsidR="00E90E2A" w:rsidRPr="00BB2696" w:rsidTr="00766E19">
        <w:trPr>
          <w:trHeight w:val="753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494AA6">
            <w:pPr>
              <w:pStyle w:val="a3"/>
            </w:pPr>
            <w:r w:rsidRPr="00B67D25">
              <w:t xml:space="preserve">Сроки проведения общественных обсуждений 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3A65C2">
            <w:pPr>
              <w:pStyle w:val="a3"/>
              <w:rPr>
                <w:b w:val="0"/>
              </w:rPr>
            </w:pPr>
            <w:r w:rsidRPr="00B67D25">
              <w:rPr>
                <w:b w:val="0"/>
              </w:rPr>
              <w:t xml:space="preserve">С </w:t>
            </w:r>
            <w:r w:rsidR="00494AA6">
              <w:rPr>
                <w:b w:val="0"/>
              </w:rPr>
              <w:t>23</w:t>
            </w:r>
            <w:r w:rsidR="00766E19" w:rsidRPr="00B67D25">
              <w:rPr>
                <w:b w:val="0"/>
              </w:rPr>
              <w:t>.</w:t>
            </w:r>
            <w:r w:rsidR="00084F60">
              <w:rPr>
                <w:b w:val="0"/>
              </w:rPr>
              <w:t>11</w:t>
            </w:r>
            <w:r w:rsidR="00076D98" w:rsidRPr="00B67D25">
              <w:rPr>
                <w:b w:val="0"/>
              </w:rPr>
              <w:t>.</w:t>
            </w:r>
            <w:r w:rsidR="0044386C" w:rsidRPr="00B67D25">
              <w:rPr>
                <w:b w:val="0"/>
              </w:rPr>
              <w:t>20</w:t>
            </w:r>
            <w:r w:rsidR="00084F60">
              <w:rPr>
                <w:b w:val="0"/>
              </w:rPr>
              <w:t>20</w:t>
            </w:r>
            <w:r w:rsidR="00356AF2" w:rsidRPr="00B67D25">
              <w:rPr>
                <w:b w:val="0"/>
              </w:rPr>
              <w:t>г.</w:t>
            </w:r>
            <w:r w:rsidRPr="00B67D25">
              <w:rPr>
                <w:b w:val="0"/>
              </w:rPr>
              <w:t xml:space="preserve"> по</w:t>
            </w:r>
            <w:r w:rsidR="00356AF2" w:rsidRPr="00B67D25">
              <w:rPr>
                <w:b w:val="0"/>
              </w:rPr>
              <w:t xml:space="preserve"> </w:t>
            </w:r>
            <w:r w:rsidR="00494AA6">
              <w:rPr>
                <w:b w:val="0"/>
              </w:rPr>
              <w:t>23</w:t>
            </w:r>
            <w:r w:rsidR="00076D98" w:rsidRPr="00B67D25">
              <w:rPr>
                <w:b w:val="0"/>
              </w:rPr>
              <w:t>.</w:t>
            </w:r>
            <w:r w:rsidR="00084F60">
              <w:rPr>
                <w:b w:val="0"/>
              </w:rPr>
              <w:t>12</w:t>
            </w:r>
            <w:r w:rsidR="00356AF2" w:rsidRPr="00B67D25">
              <w:rPr>
                <w:b w:val="0"/>
              </w:rPr>
              <w:t>.20</w:t>
            </w:r>
            <w:r w:rsidR="00084F60">
              <w:rPr>
                <w:b w:val="0"/>
              </w:rPr>
              <w:t>20</w:t>
            </w:r>
            <w:r w:rsidR="00356AF2" w:rsidRPr="00B67D25">
              <w:rPr>
                <w:b w:val="0"/>
              </w:rPr>
              <w:t>г.</w:t>
            </w:r>
          </w:p>
          <w:p w:rsidR="00E90E2A" w:rsidRPr="00B67D25" w:rsidRDefault="00E90E2A" w:rsidP="003A65C2">
            <w:pPr>
              <w:pStyle w:val="a3"/>
              <w:jc w:val="center"/>
              <w:rPr>
                <w:b w:val="0"/>
              </w:rPr>
            </w:pPr>
          </w:p>
        </w:tc>
      </w:tr>
      <w:tr w:rsidR="00E90E2A" w:rsidRPr="00BB2696" w:rsidTr="00766E19">
        <w:trPr>
          <w:trHeight w:val="1407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2A" w:rsidRPr="00B67D25" w:rsidRDefault="00E90E2A" w:rsidP="003A65C2">
            <w:pPr>
              <w:pStyle w:val="a3"/>
            </w:pPr>
            <w:r w:rsidRPr="00B67D25">
              <w:lastRenderedPageBreak/>
              <w:t>С документацией по ОВОС можно ознакомиться</w:t>
            </w:r>
          </w:p>
          <w:p w:rsidR="00E90E2A" w:rsidRPr="00B67D25" w:rsidRDefault="00E90E2A" w:rsidP="003A65C2">
            <w:pPr>
              <w:pStyle w:val="a3"/>
              <w:jc w:val="center"/>
              <w:rPr>
                <w:b w:val="0"/>
              </w:rPr>
            </w:pPr>
          </w:p>
          <w:p w:rsidR="00E90E2A" w:rsidRPr="00B67D25" w:rsidRDefault="00E90E2A" w:rsidP="003A65C2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8" w:rsidRPr="0001756E" w:rsidRDefault="00356AF2" w:rsidP="00766E19">
            <w:pPr>
              <w:shd w:val="clear" w:color="auto" w:fill="FFFFFF"/>
              <w:textAlignment w:val="baseline"/>
              <w:rPr>
                <w:b/>
              </w:rPr>
            </w:pPr>
            <w:r w:rsidRPr="00B67D25">
              <w:t xml:space="preserve">На официальном интернет-сайте </w:t>
            </w:r>
            <w:r w:rsidR="00076D98" w:rsidRPr="00B67D25">
              <w:t xml:space="preserve">Мостовского </w:t>
            </w:r>
            <w:r w:rsidRPr="00B67D25">
              <w:t>районного исполнительного комитета</w:t>
            </w:r>
            <w:r w:rsidR="00766E19" w:rsidRPr="00B67D25">
              <w:t xml:space="preserve"> - mosty.gov.by</w:t>
            </w:r>
            <w:r w:rsidR="0001756E" w:rsidRPr="0001756E">
              <w:t>;</w:t>
            </w:r>
          </w:p>
          <w:p w:rsidR="00E90E2A" w:rsidRPr="00B67D25" w:rsidRDefault="00076D98" w:rsidP="00CC5E90">
            <w:pPr>
              <w:pStyle w:val="a3"/>
              <w:rPr>
                <w:b w:val="0"/>
                <w:bCs w:val="0"/>
                <w:color w:val="FF0000"/>
              </w:rPr>
            </w:pPr>
            <w:r w:rsidRPr="00B67D25">
              <w:rPr>
                <w:b w:val="0"/>
              </w:rPr>
              <w:t>231600, Гродненска</w:t>
            </w:r>
            <w:r w:rsidR="00BC2210">
              <w:rPr>
                <w:b w:val="0"/>
              </w:rPr>
              <w:t>я область, г.Мосты, пл.Ленина, 3,</w:t>
            </w:r>
            <w:r w:rsidR="00766E19" w:rsidRPr="00B67D25">
              <w:rPr>
                <w:b w:val="0"/>
              </w:rPr>
              <w:t xml:space="preserve">               каб. 102,</w:t>
            </w:r>
            <w:r w:rsidR="00713019" w:rsidRPr="00B67D25">
              <w:rPr>
                <w:b w:val="0"/>
              </w:rPr>
              <w:t xml:space="preserve"> </w:t>
            </w:r>
            <w:r w:rsidR="00356AF2" w:rsidRPr="00B67D25">
              <w:rPr>
                <w:b w:val="0"/>
              </w:rPr>
              <w:t xml:space="preserve">контактное лицо </w:t>
            </w:r>
            <w:r w:rsidR="00CC5E90">
              <w:rPr>
                <w:b w:val="0"/>
              </w:rPr>
              <w:t>–</w:t>
            </w:r>
            <w:r w:rsidR="00766E19" w:rsidRPr="00B67D25">
              <w:rPr>
                <w:b w:val="0"/>
              </w:rPr>
              <w:t xml:space="preserve"> </w:t>
            </w:r>
            <w:r w:rsidR="00CC5E90">
              <w:rPr>
                <w:b w:val="0"/>
              </w:rPr>
              <w:t>Акулова Ольга Васильевна</w:t>
            </w:r>
            <w:r w:rsidR="00766E19" w:rsidRPr="00B67D25">
              <w:rPr>
                <w:b w:val="0"/>
              </w:rPr>
              <w:t xml:space="preserve">,             </w:t>
            </w:r>
            <w:r w:rsidR="00356AF2" w:rsidRPr="00B67D25">
              <w:rPr>
                <w:b w:val="0"/>
                <w:bCs w:val="0"/>
              </w:rPr>
              <w:t xml:space="preserve"> (8015</w:t>
            </w:r>
            <w:r w:rsidRPr="00B67D25">
              <w:rPr>
                <w:b w:val="0"/>
                <w:bCs w:val="0"/>
              </w:rPr>
              <w:t>15</w:t>
            </w:r>
            <w:r w:rsidR="00356AF2" w:rsidRPr="00B67D25">
              <w:rPr>
                <w:b w:val="0"/>
                <w:bCs w:val="0"/>
              </w:rPr>
              <w:t>)</w:t>
            </w:r>
            <w:r w:rsidR="00CC5E90">
              <w:rPr>
                <w:b w:val="0"/>
                <w:bCs w:val="0"/>
              </w:rPr>
              <w:t xml:space="preserve"> 6-20-41</w:t>
            </w:r>
            <w:r w:rsidR="00356AF2" w:rsidRPr="00B67D25">
              <w:rPr>
                <w:b w:val="0"/>
                <w:bCs w:val="0"/>
                <w:color w:val="FF0000"/>
              </w:rPr>
              <w:t xml:space="preserve"> </w:t>
            </w:r>
          </w:p>
        </w:tc>
      </w:tr>
      <w:tr w:rsidR="00E90E2A" w:rsidRPr="00BB2696" w:rsidTr="00766E19">
        <w:trPr>
          <w:trHeight w:val="567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2A" w:rsidRPr="00B67D25" w:rsidRDefault="00E90E2A" w:rsidP="003A65C2">
            <w:pPr>
              <w:pStyle w:val="a3"/>
            </w:pPr>
            <w:r w:rsidRPr="00B67D25">
              <w:t>Замечания и предложения по документации по ОВОС можно направить</w:t>
            </w:r>
          </w:p>
          <w:p w:rsidR="00E90E2A" w:rsidRPr="00B67D25" w:rsidRDefault="00E90E2A" w:rsidP="003A65C2">
            <w:pPr>
              <w:pStyle w:val="a3"/>
              <w:jc w:val="center"/>
              <w:rPr>
                <w:b w:val="0"/>
              </w:rPr>
            </w:pPr>
          </w:p>
          <w:p w:rsidR="00E90E2A" w:rsidRPr="00B67D25" w:rsidRDefault="00E90E2A" w:rsidP="003A65C2">
            <w:pPr>
              <w:pStyle w:val="a3"/>
              <w:jc w:val="center"/>
              <w:rPr>
                <w:b w:val="0"/>
              </w:rPr>
            </w:pPr>
          </w:p>
          <w:p w:rsidR="00E90E2A" w:rsidRPr="00B67D25" w:rsidRDefault="00E90E2A" w:rsidP="003A65C2">
            <w:pPr>
              <w:pStyle w:val="a3"/>
              <w:jc w:val="center"/>
              <w:rPr>
                <w:b w:val="0"/>
              </w:rPr>
            </w:pPr>
          </w:p>
          <w:p w:rsidR="00E90E2A" w:rsidRPr="00B67D25" w:rsidRDefault="00E90E2A" w:rsidP="003A65C2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4" w:rsidRPr="00B67D25" w:rsidRDefault="00713019" w:rsidP="00884E74">
            <w:pPr>
              <w:pStyle w:val="a8"/>
              <w:jc w:val="both"/>
              <w:rPr>
                <w:b/>
                <w:i/>
              </w:rPr>
            </w:pPr>
            <w:r w:rsidRPr="00B67D25">
              <w:rPr>
                <w:b/>
                <w:i/>
              </w:rPr>
              <w:t xml:space="preserve">Отдел архитектуры и строительства </w:t>
            </w:r>
            <w:r w:rsidR="00076D98" w:rsidRPr="00B67D25">
              <w:rPr>
                <w:b/>
                <w:i/>
              </w:rPr>
              <w:t xml:space="preserve">Мостовского </w:t>
            </w:r>
            <w:r w:rsidRPr="00B67D25">
              <w:rPr>
                <w:b/>
                <w:i/>
              </w:rPr>
              <w:t>райисполкома</w:t>
            </w:r>
          </w:p>
          <w:p w:rsidR="00076D98" w:rsidRPr="00B67D25" w:rsidRDefault="00884E74" w:rsidP="00884E74">
            <w:pPr>
              <w:pStyle w:val="a8"/>
              <w:jc w:val="both"/>
              <w:rPr>
                <w:bCs/>
              </w:rPr>
            </w:pPr>
            <w:r w:rsidRPr="00B67D25">
              <w:t xml:space="preserve">Адрес: </w:t>
            </w:r>
            <w:r w:rsidR="00076D98" w:rsidRPr="00B67D25">
              <w:rPr>
                <w:bCs/>
              </w:rPr>
              <w:t>231600, Гродненская область, г.Мосты, пл.Ленина, 3</w:t>
            </w:r>
            <w:r w:rsidR="00C3241E" w:rsidRPr="00B67D25">
              <w:rPr>
                <w:bCs/>
              </w:rPr>
              <w:t xml:space="preserve">, каб.102, </w:t>
            </w:r>
            <w:r w:rsidR="00CC5E90">
              <w:rPr>
                <w:bCs/>
              </w:rPr>
              <w:t>Акулова Ольга Васильевна</w:t>
            </w:r>
            <w:r w:rsidR="00C3241E" w:rsidRPr="00B67D25">
              <w:rPr>
                <w:bCs/>
              </w:rPr>
              <w:t xml:space="preserve"> </w:t>
            </w:r>
            <w:r w:rsidR="00CC5E90">
              <w:rPr>
                <w:bCs/>
              </w:rPr>
              <w:t>–</w:t>
            </w:r>
            <w:r w:rsidR="00C3241E" w:rsidRPr="00B67D25">
              <w:rPr>
                <w:bCs/>
                <w:sz w:val="26"/>
                <w:szCs w:val="26"/>
              </w:rPr>
              <w:t xml:space="preserve"> </w:t>
            </w:r>
            <w:r w:rsidR="00CC5E90">
              <w:rPr>
                <w:bCs/>
              </w:rPr>
              <w:t>главный специалист</w:t>
            </w:r>
            <w:r w:rsidR="00C3241E" w:rsidRPr="00B67D25">
              <w:rPr>
                <w:bCs/>
              </w:rPr>
              <w:t xml:space="preserve"> отдела архитектуры и строительства Мостовского райисполкома, (801515) 6-</w:t>
            </w:r>
            <w:r w:rsidR="00CC5E90">
              <w:rPr>
                <w:bCs/>
              </w:rPr>
              <w:t>20-41</w:t>
            </w:r>
          </w:p>
          <w:p w:rsidR="00076D98" w:rsidRPr="00B67D25" w:rsidRDefault="00884E74" w:rsidP="00B717D4">
            <w:pPr>
              <w:pStyle w:val="a3"/>
              <w:rPr>
                <w:b w:val="0"/>
                <w:bCs w:val="0"/>
              </w:rPr>
            </w:pPr>
            <w:r w:rsidRPr="00B67D25">
              <w:rPr>
                <w:b w:val="0"/>
                <w:bCs w:val="0"/>
              </w:rPr>
              <w:t>Адрес электронной почты: </w:t>
            </w:r>
            <w:hyperlink r:id="rId8" w:history="1">
              <w:r w:rsidR="00076D98" w:rsidRPr="00B67D25">
                <w:rPr>
                  <w:b w:val="0"/>
                  <w:bCs w:val="0"/>
                </w:rPr>
                <w:t>rik@mosty.gov.by</w:t>
              </w:r>
            </w:hyperlink>
          </w:p>
          <w:p w:rsidR="00B717D4" w:rsidRPr="00B67D25" w:rsidRDefault="00084F60" w:rsidP="00B717D4">
            <w:pPr>
              <w:pStyle w:val="a3"/>
              <w:rPr>
                <w:i/>
              </w:rPr>
            </w:pPr>
            <w:r>
              <w:rPr>
                <w:i/>
              </w:rPr>
              <w:t>ООО «КонтинентПроектСтрой</w:t>
            </w:r>
            <w:r w:rsidR="008625BF" w:rsidRPr="00B67D25">
              <w:rPr>
                <w:i/>
              </w:rPr>
              <w:t>»</w:t>
            </w:r>
            <w:r w:rsidR="00B717D4" w:rsidRPr="00B67D25">
              <w:rPr>
                <w:i/>
              </w:rPr>
              <w:t xml:space="preserve"> </w:t>
            </w:r>
          </w:p>
          <w:p w:rsidR="00084F60" w:rsidRDefault="00713019" w:rsidP="00884E74">
            <w:pPr>
              <w:pStyle w:val="a3"/>
              <w:rPr>
                <w:b w:val="0"/>
              </w:rPr>
            </w:pPr>
            <w:r w:rsidRPr="00B67D25">
              <w:rPr>
                <w:b w:val="0"/>
              </w:rPr>
              <w:t>2</w:t>
            </w:r>
            <w:r w:rsidR="00084F60">
              <w:rPr>
                <w:b w:val="0"/>
              </w:rPr>
              <w:t>2</w:t>
            </w:r>
            <w:r w:rsidRPr="00B67D25">
              <w:rPr>
                <w:b w:val="0"/>
              </w:rPr>
              <w:t>00</w:t>
            </w:r>
            <w:r w:rsidR="00084F60">
              <w:rPr>
                <w:b w:val="0"/>
              </w:rPr>
              <w:t>76</w:t>
            </w:r>
            <w:r w:rsidR="00884E74" w:rsidRPr="00B67D25">
              <w:rPr>
                <w:b w:val="0"/>
              </w:rPr>
              <w:t xml:space="preserve">, </w:t>
            </w:r>
            <w:r w:rsidR="008625BF" w:rsidRPr="00B67D25">
              <w:rPr>
                <w:b w:val="0"/>
              </w:rPr>
              <w:t xml:space="preserve">ул. </w:t>
            </w:r>
            <w:r w:rsidR="00084F60">
              <w:rPr>
                <w:b w:val="0"/>
              </w:rPr>
              <w:t>Ф.Скорины, 8, офис 7</w:t>
            </w:r>
            <w:r w:rsidR="004F3F44" w:rsidRPr="00B67D25">
              <w:rPr>
                <w:b w:val="0"/>
              </w:rPr>
              <w:t xml:space="preserve">, </w:t>
            </w:r>
            <w:r w:rsidRPr="00B67D25">
              <w:rPr>
                <w:b w:val="0"/>
              </w:rPr>
              <w:t xml:space="preserve">г. </w:t>
            </w:r>
            <w:r w:rsidR="00084F60">
              <w:rPr>
                <w:b w:val="0"/>
              </w:rPr>
              <w:t>Минск</w:t>
            </w:r>
            <w:r w:rsidR="00B717D4" w:rsidRPr="00B67D25">
              <w:rPr>
                <w:b w:val="0"/>
              </w:rPr>
              <w:t>, Респ</w:t>
            </w:r>
            <w:r w:rsidRPr="00B67D25">
              <w:rPr>
                <w:b w:val="0"/>
              </w:rPr>
              <w:t>ублика Беларусь, тел.</w:t>
            </w:r>
            <w:r w:rsidR="00030B39" w:rsidRPr="00B67D25">
              <w:rPr>
                <w:b w:val="0"/>
              </w:rPr>
              <w:t>(0</w:t>
            </w:r>
            <w:r w:rsidR="00084F60">
              <w:rPr>
                <w:b w:val="0"/>
              </w:rPr>
              <w:t>17</w:t>
            </w:r>
            <w:r w:rsidR="00030B39" w:rsidRPr="00B67D25">
              <w:rPr>
                <w:b w:val="0"/>
              </w:rPr>
              <w:t xml:space="preserve">2) </w:t>
            </w:r>
            <w:r w:rsidR="00084F60">
              <w:rPr>
                <w:b w:val="0"/>
              </w:rPr>
              <w:t>419424</w:t>
            </w:r>
            <w:r w:rsidR="00B717D4" w:rsidRPr="00B67D25">
              <w:rPr>
                <w:b w:val="0"/>
              </w:rPr>
              <w:t xml:space="preserve">, </w:t>
            </w:r>
          </w:p>
          <w:p w:rsidR="00884E74" w:rsidRPr="00084F60" w:rsidRDefault="00084F60" w:rsidP="00884E74">
            <w:pPr>
              <w:pStyle w:val="a3"/>
              <w:rPr>
                <w:b w:val="0"/>
              </w:rPr>
            </w:pPr>
            <w:r>
              <w:rPr>
                <w:b w:val="0"/>
              </w:rPr>
              <w:t>Дорофей Алек</w:t>
            </w:r>
            <w:r w:rsidRPr="00084F60">
              <w:rPr>
                <w:b w:val="0"/>
              </w:rPr>
              <w:t>сандр Леонидович</w:t>
            </w:r>
            <w:r w:rsidR="00C3241E" w:rsidRPr="00084F60">
              <w:rPr>
                <w:b w:val="0"/>
              </w:rPr>
              <w:t xml:space="preserve"> </w:t>
            </w:r>
            <w:r w:rsidRPr="00084F60">
              <w:rPr>
                <w:b w:val="0"/>
              </w:rPr>
              <w:t>–</w:t>
            </w:r>
            <w:r w:rsidR="00C3241E" w:rsidRPr="00084F60">
              <w:rPr>
                <w:b w:val="0"/>
              </w:rPr>
              <w:t xml:space="preserve"> </w:t>
            </w:r>
            <w:r w:rsidRPr="00084F60">
              <w:rPr>
                <w:b w:val="0"/>
              </w:rPr>
              <w:t>главный инженер проекта</w:t>
            </w:r>
          </w:p>
          <w:p w:rsidR="00084F60" w:rsidRPr="00084F60" w:rsidRDefault="00C3241E" w:rsidP="00084F60">
            <w:pPr>
              <w:shd w:val="clear" w:color="auto" w:fill="FFFFFF"/>
              <w:jc w:val="both"/>
              <w:textAlignment w:val="baseline"/>
            </w:pPr>
            <w:r w:rsidRPr="00084F60">
              <w:t>Адрес электронной почты</w:t>
            </w:r>
            <w:r w:rsidR="00B717D4" w:rsidRPr="00084F60">
              <w:t>:</w:t>
            </w:r>
            <w:r w:rsidR="00030B39" w:rsidRPr="00084F60">
              <w:t xml:space="preserve"> </w:t>
            </w:r>
            <w:r w:rsidR="00084F60" w:rsidRPr="00084F60">
              <w:rPr>
                <w:color w:val="0000FF"/>
                <w:lang w:val="en-US"/>
              </w:rPr>
              <w:t>kontinent</w:t>
            </w:r>
            <w:r w:rsidR="00084F60" w:rsidRPr="00084F60">
              <w:rPr>
                <w:color w:val="0000FF"/>
              </w:rPr>
              <w:t>-</w:t>
            </w:r>
            <w:r w:rsidR="00084F60" w:rsidRPr="00084F60">
              <w:rPr>
                <w:color w:val="0000FF"/>
                <w:lang w:val="en-US"/>
              </w:rPr>
              <w:t>ps</w:t>
            </w:r>
            <w:r w:rsidR="00084F60" w:rsidRPr="00084F60">
              <w:rPr>
                <w:color w:val="0000FF"/>
              </w:rPr>
              <w:t>@</w:t>
            </w:r>
            <w:r w:rsidR="00084F60" w:rsidRPr="00084F60">
              <w:rPr>
                <w:color w:val="0000FF"/>
                <w:lang w:val="en-US"/>
              </w:rPr>
              <w:t>mail</w:t>
            </w:r>
            <w:r w:rsidR="00084F60" w:rsidRPr="00084F60">
              <w:rPr>
                <w:color w:val="0000FF"/>
              </w:rPr>
              <w:t>.</w:t>
            </w:r>
            <w:r w:rsidR="00084F60" w:rsidRPr="00084F60">
              <w:rPr>
                <w:color w:val="0000FF"/>
                <w:lang w:val="en-US"/>
              </w:rPr>
              <w:t>ru</w:t>
            </w:r>
          </w:p>
          <w:p w:rsidR="00284386" w:rsidRPr="00B67D25" w:rsidRDefault="00284386" w:rsidP="00884E74">
            <w:pPr>
              <w:pStyle w:val="a3"/>
              <w:rPr>
                <w:b w:val="0"/>
                <w:color w:val="FF0000"/>
              </w:rPr>
            </w:pPr>
          </w:p>
        </w:tc>
      </w:tr>
      <w:tr w:rsidR="00E90E2A" w:rsidRPr="00BB2696" w:rsidTr="00766E19">
        <w:trPr>
          <w:trHeight w:val="79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4" w:rsidRPr="00B67D25" w:rsidRDefault="00E90E2A" w:rsidP="00884E74">
            <w:pPr>
              <w:pStyle w:val="a8"/>
              <w:jc w:val="center"/>
            </w:pPr>
            <w:r w:rsidRPr="00B67D25">
              <w:rPr>
                <w:b/>
              </w:rPr>
              <w:t>Заявление о необходимости проведения общественных слушаний (собрания) можно направить в</w:t>
            </w:r>
            <w:r w:rsidR="00884E74" w:rsidRPr="00B67D25">
              <w:t xml:space="preserve"> </w:t>
            </w:r>
            <w:r w:rsidR="00076D98" w:rsidRPr="00B67D25">
              <w:t>Мостовский</w:t>
            </w:r>
            <w:r w:rsidR="00884E74" w:rsidRPr="00B67D25">
              <w:t xml:space="preserve"> районный исполнительный комитет</w:t>
            </w:r>
          </w:p>
          <w:p w:rsidR="00884E74" w:rsidRPr="00B67D25" w:rsidRDefault="00884E74" w:rsidP="00884E74">
            <w:pPr>
              <w:pStyle w:val="a8"/>
              <w:jc w:val="center"/>
            </w:pPr>
            <w:r w:rsidRPr="00B67D25">
              <w:t>по адресу</w:t>
            </w:r>
            <w:r w:rsidR="00D53C0A" w:rsidRPr="00B67D25">
              <w:t>:</w:t>
            </w:r>
            <w:r w:rsidRPr="00B67D25">
              <w:t xml:space="preserve"> </w:t>
            </w:r>
            <w:r w:rsidR="00076D98" w:rsidRPr="00B67D25">
              <w:t>231600, Гродненская область, г.</w:t>
            </w:r>
            <w:r w:rsidR="00BC2210">
              <w:t xml:space="preserve"> </w:t>
            </w:r>
            <w:r w:rsidR="00076D98" w:rsidRPr="00B67D25">
              <w:t>Мосты, пл.</w:t>
            </w:r>
            <w:r w:rsidR="00BC2210">
              <w:t xml:space="preserve"> </w:t>
            </w:r>
            <w:r w:rsidR="00076D98" w:rsidRPr="00B67D25">
              <w:t>Ленина, 3</w:t>
            </w:r>
            <w:r w:rsidRPr="00B67D25">
              <w:t xml:space="preserve"> и электронной почте </w:t>
            </w:r>
            <w:hyperlink r:id="rId9" w:history="1">
              <w:r w:rsidR="00D53C0A" w:rsidRPr="00B67D25">
                <w:t>rik@mosty.gov.by</w:t>
              </w:r>
            </w:hyperlink>
            <w:r w:rsidRPr="00B67D25">
              <w:t> в срок до</w:t>
            </w:r>
            <w:r w:rsidR="00D53C0A" w:rsidRPr="00B67D25">
              <w:t xml:space="preserve"> </w:t>
            </w:r>
            <w:r w:rsidR="00494AA6">
              <w:t>04</w:t>
            </w:r>
            <w:r w:rsidR="00084F60">
              <w:t>.12</w:t>
            </w:r>
            <w:r w:rsidR="00076D98" w:rsidRPr="00B67D25">
              <w:t>.</w:t>
            </w:r>
            <w:r w:rsidRPr="00B67D25">
              <w:t>20</w:t>
            </w:r>
            <w:r w:rsidR="00084F60">
              <w:t>20</w:t>
            </w:r>
            <w:r w:rsidRPr="00B67D25">
              <w:t>.</w:t>
            </w:r>
          </w:p>
          <w:p w:rsidR="00884E74" w:rsidRPr="00B67D25" w:rsidRDefault="00884E74" w:rsidP="00884E74">
            <w:pPr>
              <w:pStyle w:val="a8"/>
              <w:jc w:val="center"/>
            </w:pPr>
            <w:r w:rsidRPr="00B67D25">
              <w:t>Заявления о необходимости проведения собрания, поданные после</w:t>
            </w:r>
            <w:r w:rsidR="00FF31F1" w:rsidRPr="00B67D25">
              <w:t xml:space="preserve"> </w:t>
            </w:r>
            <w:r w:rsidR="00494AA6">
              <w:t>04</w:t>
            </w:r>
            <w:r w:rsidR="00D65F58" w:rsidRPr="0001756E">
              <w:t>.</w:t>
            </w:r>
            <w:r w:rsidR="00084F60">
              <w:t>12</w:t>
            </w:r>
            <w:r w:rsidR="00D65F58" w:rsidRPr="0001756E">
              <w:t>.20</w:t>
            </w:r>
            <w:r w:rsidR="00084F60">
              <w:t>20</w:t>
            </w:r>
            <w:r w:rsidR="00D65F58" w:rsidRPr="00B67D25">
              <w:t>,</w:t>
            </w:r>
          </w:p>
          <w:p w:rsidR="00884E74" w:rsidRPr="00B67D25" w:rsidRDefault="00884E74" w:rsidP="00884E74">
            <w:pPr>
              <w:pStyle w:val="a8"/>
              <w:jc w:val="center"/>
            </w:pPr>
            <w:r w:rsidRPr="00B67D25">
              <w:t>рассмотрению не подлежат.</w:t>
            </w:r>
          </w:p>
          <w:p w:rsidR="00884E74" w:rsidRPr="00B67D25" w:rsidRDefault="00884E74" w:rsidP="00884E74">
            <w:pPr>
              <w:pStyle w:val="a8"/>
              <w:jc w:val="center"/>
              <w:rPr>
                <w:b/>
                <w:i/>
              </w:rPr>
            </w:pPr>
            <w:r w:rsidRPr="00B67D25">
              <w:rPr>
                <w:b/>
                <w:i/>
              </w:rPr>
              <w:t>В случае поступления от общественности заявления о необходимости проведения собрания по обсуждению отчета об ОВОС, дата и место его проведения будут сообщены дополнительно.</w:t>
            </w:r>
            <w:r w:rsidRPr="00B67D25">
              <w:rPr>
                <w:rFonts w:ascii="Arial" w:hAnsi="Arial" w:cs="Arial"/>
                <w:b/>
                <w:bCs/>
              </w:rPr>
              <w:t> </w:t>
            </w:r>
          </w:p>
          <w:p w:rsidR="00884E74" w:rsidRPr="00B67D25" w:rsidRDefault="00884E74" w:rsidP="00884E74">
            <w:pPr>
              <w:pStyle w:val="a8"/>
              <w:jc w:val="center"/>
              <w:rPr>
                <w:b/>
                <w:i/>
              </w:rPr>
            </w:pPr>
            <w:r w:rsidRPr="00B67D25">
              <w:rPr>
                <w:b/>
                <w:i/>
              </w:rPr>
              <w:t xml:space="preserve">Контактное лицо: </w:t>
            </w:r>
            <w:r w:rsidR="00CC5E90">
              <w:rPr>
                <w:b/>
                <w:i/>
              </w:rPr>
              <w:t>главный специалист</w:t>
            </w:r>
            <w:r w:rsidRPr="00B67D25">
              <w:rPr>
                <w:b/>
                <w:i/>
              </w:rPr>
              <w:t xml:space="preserve"> </w:t>
            </w:r>
            <w:r w:rsidR="00CC5E90">
              <w:rPr>
                <w:b/>
                <w:i/>
              </w:rPr>
              <w:t>отдела</w:t>
            </w:r>
            <w:r w:rsidR="00D16D4D" w:rsidRPr="00B67D25">
              <w:rPr>
                <w:b/>
                <w:i/>
              </w:rPr>
              <w:t xml:space="preserve"> </w:t>
            </w:r>
            <w:r w:rsidRPr="00B67D25">
              <w:rPr>
                <w:b/>
                <w:i/>
              </w:rPr>
              <w:t xml:space="preserve">архитектуры и строительства </w:t>
            </w:r>
            <w:r w:rsidR="00076D98" w:rsidRPr="00B67D25">
              <w:rPr>
                <w:b/>
                <w:i/>
              </w:rPr>
              <w:t xml:space="preserve">Мостовского </w:t>
            </w:r>
            <w:r w:rsidR="00FF31F1" w:rsidRPr="00B67D25">
              <w:rPr>
                <w:b/>
                <w:i/>
              </w:rPr>
              <w:t xml:space="preserve">райисполкома </w:t>
            </w:r>
            <w:r w:rsidR="00CC5E90">
              <w:rPr>
                <w:b/>
                <w:i/>
              </w:rPr>
              <w:t>–</w:t>
            </w:r>
            <w:r w:rsidR="00FF31F1" w:rsidRPr="00B67D25">
              <w:rPr>
                <w:b/>
                <w:i/>
              </w:rPr>
              <w:t xml:space="preserve"> </w:t>
            </w:r>
            <w:r w:rsidR="00CC5E90">
              <w:rPr>
                <w:b/>
                <w:i/>
              </w:rPr>
              <w:t>Акулова Ольга Васильевна</w:t>
            </w:r>
            <w:r w:rsidRPr="00B67D25">
              <w:rPr>
                <w:b/>
                <w:i/>
              </w:rPr>
              <w:t>, тел. 8</w:t>
            </w:r>
            <w:r w:rsidR="00FF31F1" w:rsidRPr="00B67D25">
              <w:rPr>
                <w:b/>
                <w:i/>
              </w:rPr>
              <w:t>-</w:t>
            </w:r>
            <w:r w:rsidRPr="00B67D25">
              <w:rPr>
                <w:b/>
                <w:i/>
              </w:rPr>
              <w:t>015</w:t>
            </w:r>
            <w:r w:rsidR="00076D98" w:rsidRPr="00B67D25">
              <w:rPr>
                <w:b/>
                <w:i/>
              </w:rPr>
              <w:t>15</w:t>
            </w:r>
            <w:r w:rsidR="00FF31F1" w:rsidRPr="00B67D25">
              <w:rPr>
                <w:b/>
                <w:i/>
              </w:rPr>
              <w:t>-</w:t>
            </w:r>
            <w:r w:rsidR="00CC5E90">
              <w:rPr>
                <w:b/>
                <w:i/>
              </w:rPr>
              <w:t>6-20-41</w:t>
            </w:r>
          </w:p>
          <w:p w:rsidR="00884E74" w:rsidRPr="00B67D25" w:rsidRDefault="00884E74" w:rsidP="00884E74">
            <w:pPr>
              <w:pStyle w:val="a8"/>
              <w:jc w:val="center"/>
            </w:pPr>
          </w:p>
          <w:p w:rsidR="00284386" w:rsidRPr="00B67D25" w:rsidRDefault="00E90E2A" w:rsidP="00284386">
            <w:pPr>
              <w:pStyle w:val="a8"/>
              <w:jc w:val="center"/>
            </w:pPr>
            <w:r w:rsidRPr="00B67D25">
              <w:rPr>
                <w:b/>
              </w:rPr>
              <w:t>Заявление о намерении проведения общественной экологической экспертизы можно направить в</w:t>
            </w:r>
          </w:p>
          <w:p w:rsidR="00284386" w:rsidRPr="00B67D25" w:rsidRDefault="00076D98" w:rsidP="00D65F58">
            <w:pPr>
              <w:pStyle w:val="a8"/>
              <w:jc w:val="center"/>
            </w:pPr>
            <w:r w:rsidRPr="00B67D25">
              <w:t>Мостовский</w:t>
            </w:r>
            <w:r w:rsidR="00284386" w:rsidRPr="00B67D25">
              <w:t xml:space="preserve"> районный исполнительный комитет</w:t>
            </w:r>
          </w:p>
          <w:p w:rsidR="0019363B" w:rsidRPr="00B67D25" w:rsidRDefault="00284386" w:rsidP="00D65F5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67D25">
              <w:t xml:space="preserve">по адресу </w:t>
            </w:r>
            <w:r w:rsidR="00076D98" w:rsidRPr="00B67D25">
              <w:t>231600, Гродненская область, г.</w:t>
            </w:r>
            <w:r w:rsidR="00BC2210">
              <w:t xml:space="preserve"> </w:t>
            </w:r>
            <w:r w:rsidR="00076D98" w:rsidRPr="00B67D25">
              <w:t>Мосты, пл.</w:t>
            </w:r>
            <w:r w:rsidR="00BC2210">
              <w:t xml:space="preserve"> </w:t>
            </w:r>
            <w:r w:rsidR="00076D98" w:rsidRPr="00B67D25">
              <w:t xml:space="preserve">Ленина, 3 </w:t>
            </w:r>
            <w:r w:rsidRPr="00B67D25">
              <w:t>и электронной почте </w:t>
            </w:r>
            <w:hyperlink r:id="rId10" w:history="1">
              <w:r w:rsidR="00D65F58" w:rsidRPr="00B67D25">
                <w:t>rik@mosty.gov.by</w:t>
              </w:r>
            </w:hyperlink>
          </w:p>
          <w:p w:rsidR="00E90E2A" w:rsidRPr="00B67D25" w:rsidRDefault="00E90E2A" w:rsidP="00D65F5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B67D25">
              <w:t>Заявления, поданные после</w:t>
            </w:r>
            <w:r w:rsidR="00FF31F1" w:rsidRPr="00B67D25">
              <w:t xml:space="preserve"> </w:t>
            </w:r>
            <w:r w:rsidR="00494AA6">
              <w:t>04</w:t>
            </w:r>
            <w:r w:rsidR="00D65F58" w:rsidRPr="00B67D25">
              <w:t>.</w:t>
            </w:r>
            <w:r w:rsidR="00084F60">
              <w:t>12</w:t>
            </w:r>
            <w:r w:rsidR="00D65F58" w:rsidRPr="00B67D25">
              <w:t>.</w:t>
            </w:r>
            <w:r w:rsidR="00284386" w:rsidRPr="00B67D25">
              <w:t>20</w:t>
            </w:r>
            <w:r w:rsidR="00084F60">
              <w:t>20</w:t>
            </w:r>
            <w:r w:rsidRPr="00B67D25">
              <w:t>, рассмотрению не подлежат.</w:t>
            </w:r>
          </w:p>
          <w:p w:rsidR="00284386" w:rsidRPr="00392E57" w:rsidRDefault="00284386" w:rsidP="00D65F5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7"/>
              <w:gridCol w:w="4999"/>
            </w:tblGrid>
            <w:tr w:rsidR="00284386" w:rsidRPr="00392E57" w:rsidTr="00284386">
              <w:tc>
                <w:tcPr>
                  <w:tcW w:w="5099" w:type="dxa"/>
                </w:tcPr>
                <w:p w:rsidR="00284386" w:rsidRPr="00392E57" w:rsidRDefault="00284386" w:rsidP="00284386">
                  <w:pPr>
                    <w:pStyle w:val="a3"/>
                  </w:pPr>
                  <w:r w:rsidRPr="00392E57">
                    <w:t>Уведомления о проведении общественных обсуждений размещены</w:t>
                  </w:r>
                </w:p>
                <w:p w:rsidR="00284386" w:rsidRPr="00392E57" w:rsidRDefault="00284386" w:rsidP="00284386">
                  <w:pPr>
                    <w:pStyle w:val="a3"/>
                  </w:pPr>
                </w:p>
              </w:tc>
              <w:tc>
                <w:tcPr>
                  <w:tcW w:w="5100" w:type="dxa"/>
                </w:tcPr>
                <w:p w:rsidR="00392E57" w:rsidRPr="00392E57" w:rsidRDefault="00284386" w:rsidP="00284386">
                  <w:pPr>
                    <w:pStyle w:val="a8"/>
                    <w:jc w:val="both"/>
                  </w:pPr>
                  <w:r w:rsidRPr="00392E57">
                    <w:t xml:space="preserve">В электронном виде - на сайте </w:t>
                  </w:r>
                  <w:r w:rsidR="00D65F58" w:rsidRPr="00392E57">
                    <w:t xml:space="preserve">Мостовского </w:t>
                  </w:r>
                  <w:r w:rsidRPr="00392E57">
                    <w:t>районного исполнительного комитета в разделе «Общественные слушания»</w:t>
                  </w:r>
                  <w:r w:rsidR="00392E57" w:rsidRPr="00392E57">
                    <w:t xml:space="preserve"> </w:t>
                  </w:r>
                  <w:hyperlink r:id="rId11" w:history="1">
                    <w:r w:rsidR="00392E57" w:rsidRPr="00392E57">
                      <w:rPr>
                        <w:rStyle w:val="a7"/>
                        <w:color w:val="auto"/>
                      </w:rPr>
                      <w:t>http://mosty.gov.by/ru/obschestvennye-slushaniya-ru/</w:t>
                    </w:r>
                  </w:hyperlink>
                </w:p>
                <w:p w:rsidR="00284386" w:rsidRPr="00392E57" w:rsidRDefault="00284386" w:rsidP="00284386">
                  <w:pPr>
                    <w:pStyle w:val="a8"/>
                    <w:jc w:val="both"/>
                  </w:pPr>
                  <w:r w:rsidRPr="00392E57">
                    <w:t> </w:t>
                  </w:r>
                </w:p>
                <w:p w:rsidR="00084F60" w:rsidRDefault="00284386" w:rsidP="00284386">
                  <w:pPr>
                    <w:pStyle w:val="a8"/>
                    <w:jc w:val="both"/>
                  </w:pPr>
                  <w:r w:rsidRPr="00392E57">
                    <w:t>В печатных средствах массовой информации - в газете «</w:t>
                  </w:r>
                  <w:r w:rsidR="00FF31F1" w:rsidRPr="00392E57">
                    <w:t>Зара над Нёманам</w:t>
                  </w:r>
                  <w:r w:rsidRPr="00392E57">
                    <w:t xml:space="preserve">» </w:t>
                  </w:r>
                </w:p>
                <w:p w:rsidR="00284386" w:rsidRPr="00392E57" w:rsidRDefault="00284386" w:rsidP="00284386">
                  <w:pPr>
                    <w:pStyle w:val="a8"/>
                    <w:jc w:val="both"/>
                  </w:pPr>
                  <w:r w:rsidRPr="00392E57">
                    <w:t xml:space="preserve">от </w:t>
                  </w:r>
                  <w:bookmarkStart w:id="0" w:name="_GoBack"/>
                  <w:bookmarkEnd w:id="0"/>
                  <w:r w:rsidR="00494AA6">
                    <w:t xml:space="preserve">21 ноября </w:t>
                  </w:r>
                  <w:r w:rsidR="00084F60">
                    <w:t xml:space="preserve">2020 </w:t>
                  </w:r>
                  <w:r w:rsidR="00FF31F1" w:rsidRPr="00392E57">
                    <w:t>г</w:t>
                  </w:r>
                  <w:r w:rsidRPr="00392E57">
                    <w:t>.</w:t>
                  </w:r>
                </w:p>
                <w:p w:rsidR="00284386" w:rsidRPr="00392E57" w:rsidRDefault="00284386" w:rsidP="00284386">
                  <w:pPr>
                    <w:pStyle w:val="a3"/>
                  </w:pPr>
                </w:p>
              </w:tc>
            </w:tr>
          </w:tbl>
          <w:p w:rsidR="00284386" w:rsidRPr="00B67D25" w:rsidRDefault="00284386" w:rsidP="00284386">
            <w:pPr>
              <w:pStyle w:val="a3"/>
              <w:rPr>
                <w:color w:val="FF0000"/>
              </w:rPr>
            </w:pPr>
          </w:p>
          <w:p w:rsidR="00284386" w:rsidRPr="00B67D25" w:rsidRDefault="00284386" w:rsidP="00284386">
            <w:pPr>
              <w:pStyle w:val="a3"/>
              <w:rPr>
                <w:color w:val="FF0000"/>
              </w:rPr>
            </w:pPr>
          </w:p>
        </w:tc>
      </w:tr>
    </w:tbl>
    <w:p w:rsidR="00783B49" w:rsidRPr="00BB2696" w:rsidRDefault="00783B49" w:rsidP="000053F0">
      <w:pPr>
        <w:pStyle w:val="point"/>
        <w:rPr>
          <w:color w:val="FF0000"/>
        </w:rPr>
      </w:pPr>
    </w:p>
    <w:sectPr w:rsidR="00783B49" w:rsidRPr="00BB2696" w:rsidSect="00284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D9" w:rsidRDefault="00D30ED9" w:rsidP="00284386">
      <w:r>
        <w:separator/>
      </w:r>
    </w:p>
  </w:endnote>
  <w:endnote w:type="continuationSeparator" w:id="0">
    <w:p w:rsidR="00D30ED9" w:rsidRDefault="00D30ED9" w:rsidP="002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D9" w:rsidRDefault="00D30ED9" w:rsidP="00284386">
      <w:r>
        <w:separator/>
      </w:r>
    </w:p>
  </w:footnote>
  <w:footnote w:type="continuationSeparator" w:id="0">
    <w:p w:rsidR="00D30ED9" w:rsidRDefault="00D30ED9" w:rsidP="0028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2A"/>
    <w:rsid w:val="000053F0"/>
    <w:rsid w:val="00016253"/>
    <w:rsid w:val="0001756E"/>
    <w:rsid w:val="00030B39"/>
    <w:rsid w:val="00057546"/>
    <w:rsid w:val="00076D98"/>
    <w:rsid w:val="000844C8"/>
    <w:rsid w:val="00084F60"/>
    <w:rsid w:val="000B6F07"/>
    <w:rsid w:val="000B79D3"/>
    <w:rsid w:val="00100036"/>
    <w:rsid w:val="00115BA3"/>
    <w:rsid w:val="0016046A"/>
    <w:rsid w:val="001613F8"/>
    <w:rsid w:val="00162665"/>
    <w:rsid w:val="00164B09"/>
    <w:rsid w:val="0018711F"/>
    <w:rsid w:val="0019363B"/>
    <w:rsid w:val="00196658"/>
    <w:rsid w:val="001E5335"/>
    <w:rsid w:val="002651F9"/>
    <w:rsid w:val="002723B3"/>
    <w:rsid w:val="00284386"/>
    <w:rsid w:val="002B7B42"/>
    <w:rsid w:val="002E1938"/>
    <w:rsid w:val="002E5E4B"/>
    <w:rsid w:val="00304018"/>
    <w:rsid w:val="00304121"/>
    <w:rsid w:val="00311F0D"/>
    <w:rsid w:val="003359BE"/>
    <w:rsid w:val="00356AF2"/>
    <w:rsid w:val="0037722A"/>
    <w:rsid w:val="00390AAE"/>
    <w:rsid w:val="00392E57"/>
    <w:rsid w:val="003969EA"/>
    <w:rsid w:val="003A4062"/>
    <w:rsid w:val="003E201E"/>
    <w:rsid w:val="003E41E4"/>
    <w:rsid w:val="003E5FD8"/>
    <w:rsid w:val="0040159E"/>
    <w:rsid w:val="00403F07"/>
    <w:rsid w:val="00435527"/>
    <w:rsid w:val="00437070"/>
    <w:rsid w:val="0044386C"/>
    <w:rsid w:val="0045598C"/>
    <w:rsid w:val="00465CF8"/>
    <w:rsid w:val="00472B1B"/>
    <w:rsid w:val="00483CA8"/>
    <w:rsid w:val="00494AA6"/>
    <w:rsid w:val="004958F1"/>
    <w:rsid w:val="004977DE"/>
    <w:rsid w:val="004B4386"/>
    <w:rsid w:val="004B6932"/>
    <w:rsid w:val="004C08BF"/>
    <w:rsid w:val="004F36E8"/>
    <w:rsid w:val="004F3F44"/>
    <w:rsid w:val="00505392"/>
    <w:rsid w:val="005068DA"/>
    <w:rsid w:val="00517B7E"/>
    <w:rsid w:val="005226EA"/>
    <w:rsid w:val="005A37CC"/>
    <w:rsid w:val="00604279"/>
    <w:rsid w:val="00636547"/>
    <w:rsid w:val="006378AE"/>
    <w:rsid w:val="006450AC"/>
    <w:rsid w:val="006B18FF"/>
    <w:rsid w:val="006D0740"/>
    <w:rsid w:val="006D6F68"/>
    <w:rsid w:val="006F039B"/>
    <w:rsid w:val="006F2D57"/>
    <w:rsid w:val="00713019"/>
    <w:rsid w:val="00716AB0"/>
    <w:rsid w:val="00724FCE"/>
    <w:rsid w:val="00766E19"/>
    <w:rsid w:val="00783B49"/>
    <w:rsid w:val="00790132"/>
    <w:rsid w:val="007C5898"/>
    <w:rsid w:val="007D553D"/>
    <w:rsid w:val="0080394B"/>
    <w:rsid w:val="00806E4C"/>
    <w:rsid w:val="00810B0D"/>
    <w:rsid w:val="00842FE8"/>
    <w:rsid w:val="00851577"/>
    <w:rsid w:val="00860F59"/>
    <w:rsid w:val="00861FE0"/>
    <w:rsid w:val="008625BF"/>
    <w:rsid w:val="00880A3D"/>
    <w:rsid w:val="008823AF"/>
    <w:rsid w:val="00882451"/>
    <w:rsid w:val="00884E74"/>
    <w:rsid w:val="008851EC"/>
    <w:rsid w:val="008B343A"/>
    <w:rsid w:val="008C15FE"/>
    <w:rsid w:val="008C43D6"/>
    <w:rsid w:val="008D2572"/>
    <w:rsid w:val="008D3CFB"/>
    <w:rsid w:val="008E57EC"/>
    <w:rsid w:val="008F143F"/>
    <w:rsid w:val="009612E4"/>
    <w:rsid w:val="00975D32"/>
    <w:rsid w:val="00982248"/>
    <w:rsid w:val="009907DE"/>
    <w:rsid w:val="009B6F97"/>
    <w:rsid w:val="00A316DC"/>
    <w:rsid w:val="00A7307C"/>
    <w:rsid w:val="00A8320F"/>
    <w:rsid w:val="00AB70E5"/>
    <w:rsid w:val="00AC096E"/>
    <w:rsid w:val="00AE2C03"/>
    <w:rsid w:val="00B02308"/>
    <w:rsid w:val="00B10457"/>
    <w:rsid w:val="00B174F3"/>
    <w:rsid w:val="00B67D25"/>
    <w:rsid w:val="00B717D4"/>
    <w:rsid w:val="00B72907"/>
    <w:rsid w:val="00BB2696"/>
    <w:rsid w:val="00BB32E2"/>
    <w:rsid w:val="00BC2210"/>
    <w:rsid w:val="00BE083F"/>
    <w:rsid w:val="00BE7B09"/>
    <w:rsid w:val="00C21FEA"/>
    <w:rsid w:val="00C24450"/>
    <w:rsid w:val="00C31991"/>
    <w:rsid w:val="00C3241E"/>
    <w:rsid w:val="00C66934"/>
    <w:rsid w:val="00C7514D"/>
    <w:rsid w:val="00C75D00"/>
    <w:rsid w:val="00CC5725"/>
    <w:rsid w:val="00CC5E90"/>
    <w:rsid w:val="00CD2F16"/>
    <w:rsid w:val="00D16D4D"/>
    <w:rsid w:val="00D20B11"/>
    <w:rsid w:val="00D246B9"/>
    <w:rsid w:val="00D30ED9"/>
    <w:rsid w:val="00D426CA"/>
    <w:rsid w:val="00D53C0A"/>
    <w:rsid w:val="00D6404D"/>
    <w:rsid w:val="00D65F58"/>
    <w:rsid w:val="00D825F0"/>
    <w:rsid w:val="00D922FD"/>
    <w:rsid w:val="00DD139A"/>
    <w:rsid w:val="00E063C5"/>
    <w:rsid w:val="00E12E9A"/>
    <w:rsid w:val="00E31A8A"/>
    <w:rsid w:val="00E32B15"/>
    <w:rsid w:val="00E37A38"/>
    <w:rsid w:val="00E37D2F"/>
    <w:rsid w:val="00E90E2A"/>
    <w:rsid w:val="00EB18BC"/>
    <w:rsid w:val="00ED2938"/>
    <w:rsid w:val="00F05C65"/>
    <w:rsid w:val="00F26CD5"/>
    <w:rsid w:val="00F32337"/>
    <w:rsid w:val="00F330E3"/>
    <w:rsid w:val="00F46DCC"/>
    <w:rsid w:val="00F76187"/>
    <w:rsid w:val="00FC7934"/>
    <w:rsid w:val="00FD6181"/>
    <w:rsid w:val="00FE4CE9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1919"/>
  <w15:docId w15:val="{E68278D5-DEDC-470E-9812-3F90A4C0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90E2A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90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E90E2A"/>
    <w:rPr>
      <w:b/>
      <w:bCs/>
    </w:rPr>
  </w:style>
  <w:style w:type="paragraph" w:customStyle="1" w:styleId="a6">
    <w:name w:val="Должность"/>
    <w:basedOn w:val="a"/>
    <w:rsid w:val="00E90E2A"/>
    <w:pPr>
      <w:spacing w:line="280" w:lineRule="exact"/>
    </w:pPr>
    <w:rPr>
      <w:sz w:val="26"/>
      <w:szCs w:val="20"/>
    </w:rPr>
  </w:style>
  <w:style w:type="character" w:styleId="a7">
    <w:name w:val="Hyperlink"/>
    <w:uiPriority w:val="99"/>
    <w:rsid w:val="00E90E2A"/>
    <w:rPr>
      <w:color w:val="0000FF"/>
      <w:u w:val="single"/>
    </w:rPr>
  </w:style>
  <w:style w:type="character" w:styleId="HTML">
    <w:name w:val="HTML Cite"/>
    <w:rsid w:val="00E90E2A"/>
    <w:rPr>
      <w:i w:val="0"/>
      <w:iCs w:val="0"/>
      <w:color w:val="006621"/>
    </w:rPr>
  </w:style>
  <w:style w:type="paragraph" w:styleId="a8">
    <w:name w:val="No Spacing"/>
    <w:uiPriority w:val="1"/>
    <w:qFormat/>
    <w:rsid w:val="0040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159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0159E"/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40159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843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3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cpi">
    <w:name w:val="titlencpi"/>
    <w:basedOn w:val="a"/>
    <w:rsid w:val="000053F0"/>
    <w:pPr>
      <w:spacing w:before="360" w:after="360"/>
      <w:ind w:right="2268"/>
    </w:pPr>
    <w:rPr>
      <w:b/>
      <w:bCs/>
    </w:rPr>
  </w:style>
  <w:style w:type="paragraph" w:customStyle="1" w:styleId="chapter">
    <w:name w:val="chapter"/>
    <w:basedOn w:val="a"/>
    <w:rsid w:val="000053F0"/>
    <w:pPr>
      <w:spacing w:before="360" w:after="360"/>
      <w:jc w:val="center"/>
    </w:pPr>
    <w:rPr>
      <w:b/>
      <w:bCs/>
      <w:caps/>
    </w:rPr>
  </w:style>
  <w:style w:type="paragraph" w:customStyle="1" w:styleId="titleu">
    <w:name w:val="titleu"/>
    <w:basedOn w:val="a"/>
    <w:rsid w:val="000053F0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0053F0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0053F0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0053F0"/>
    <w:pPr>
      <w:spacing w:before="160" w:after="160"/>
      <w:ind w:firstLine="567"/>
      <w:jc w:val="both"/>
    </w:pPr>
  </w:style>
  <w:style w:type="paragraph" w:customStyle="1" w:styleId="snoski">
    <w:name w:val="snoski"/>
    <w:basedOn w:val="a"/>
    <w:rsid w:val="000053F0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0053F0"/>
    <w:pPr>
      <w:jc w:val="both"/>
    </w:pPr>
    <w:rPr>
      <w:sz w:val="20"/>
      <w:szCs w:val="20"/>
    </w:rPr>
  </w:style>
  <w:style w:type="paragraph" w:customStyle="1" w:styleId="changeadd">
    <w:name w:val="changeadd"/>
    <w:basedOn w:val="a"/>
    <w:rsid w:val="000053F0"/>
    <w:pPr>
      <w:ind w:left="1134" w:firstLine="567"/>
      <w:jc w:val="both"/>
    </w:pPr>
  </w:style>
  <w:style w:type="paragraph" w:customStyle="1" w:styleId="changei">
    <w:name w:val="changei"/>
    <w:basedOn w:val="a"/>
    <w:rsid w:val="000053F0"/>
    <w:pPr>
      <w:ind w:left="1021"/>
    </w:pPr>
  </w:style>
  <w:style w:type="paragraph" w:customStyle="1" w:styleId="cap1">
    <w:name w:val="cap1"/>
    <w:basedOn w:val="a"/>
    <w:rsid w:val="000053F0"/>
    <w:rPr>
      <w:i/>
      <w:iCs/>
      <w:sz w:val="22"/>
      <w:szCs w:val="22"/>
    </w:rPr>
  </w:style>
  <w:style w:type="paragraph" w:customStyle="1" w:styleId="capu1">
    <w:name w:val="capu1"/>
    <w:basedOn w:val="a"/>
    <w:rsid w:val="000053F0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0053F0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0053F0"/>
    <w:pPr>
      <w:spacing w:before="160" w:after="160"/>
      <w:jc w:val="both"/>
    </w:pPr>
  </w:style>
  <w:style w:type="character" w:customStyle="1" w:styleId="name">
    <w:name w:val="name"/>
    <w:basedOn w:val="a0"/>
    <w:rsid w:val="000053F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053F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053F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053F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053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053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30">
    <w:name w:val="a3"/>
    <w:basedOn w:val="a0"/>
    <w:rsid w:val="000053F0"/>
  </w:style>
  <w:style w:type="paragraph" w:customStyle="1" w:styleId="0tqr">
    <w:name w:val="0tqr"/>
    <w:rsid w:val="00115BA3"/>
    <w:pPr>
      <w:widowControl w:val="0"/>
      <w:tabs>
        <w:tab w:val="center" w:pos="4536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@mosty.gov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k@mosty.gov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sty.gov.by/ru/obschestvennye-slushaniya-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k@mosty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k@mosty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45A9-C4A0-459B-AB12-74C5EEA9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Васильевна Акулова</cp:lastModifiedBy>
  <cp:revision>4</cp:revision>
  <cp:lastPrinted>2019-08-16T08:31:00Z</cp:lastPrinted>
  <dcterms:created xsi:type="dcterms:W3CDTF">2020-11-12T11:17:00Z</dcterms:created>
  <dcterms:modified xsi:type="dcterms:W3CDTF">2020-11-20T06:29:00Z</dcterms:modified>
</cp:coreProperties>
</file>