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16" w:rsidRDefault="00540716" w:rsidP="00540716">
      <w:pPr>
        <w:ind w:right="-284"/>
        <w:jc w:val="center"/>
        <w:rPr>
          <w:rFonts w:eastAsia="Calibri"/>
          <w:b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-9525</wp:posOffset>
                </wp:positionV>
                <wp:extent cx="6195695" cy="548640"/>
                <wp:effectExtent l="0" t="0" r="0" b="76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6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716" w:rsidRDefault="00540716" w:rsidP="0054071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540716" w:rsidRDefault="00540716" w:rsidP="0054071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 гражданин работает или учится за границей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2.85pt;margin-top:-.75pt;width:487.8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" filled="f" stroked="f">
                <v:path arrowok="t"/>
                <v:textbox style="mso-fit-shape-to-text:t">
                  <w:txbxContent>
                    <w:p w:rsidR="00540716" w:rsidRDefault="00540716" w:rsidP="0054071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540716" w:rsidRDefault="00540716" w:rsidP="0054071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 гражданин работает или учится за границей</w:t>
                      </w:r>
                    </w:p>
                  </w:txbxContent>
                </v:textbox>
              </v:shape>
            </w:pict>
          </mc:Fallback>
        </mc:AlternateContent>
      </w:r>
    </w:p>
    <w:p w:rsidR="00540716" w:rsidRDefault="00540716" w:rsidP="00540716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540716" w:rsidRDefault="00540716" w:rsidP="00540716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540716" w:rsidRDefault="00540716" w:rsidP="00540716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540716" w:rsidRDefault="00540716" w:rsidP="00540716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>
        <w:rPr>
          <w:rFonts w:eastAsia="Calibri"/>
          <w:b/>
          <w:szCs w:val="30"/>
          <w:lang w:eastAsia="en-US"/>
        </w:rPr>
        <w:t xml:space="preserve">, по </w:t>
      </w:r>
      <w:hyperlink r:id="rId5" w:history="1">
        <w:r>
          <w:rPr>
            <w:rStyle w:val="a3"/>
            <w:rFonts w:eastAsia="Calibri"/>
            <w:b/>
            <w:szCs w:val="30"/>
            <w:lang w:eastAsia="en-US"/>
          </w:rPr>
          <w:t>ценам</w:t>
        </w:r>
      </w:hyperlink>
      <w:r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>
        <w:rPr>
          <w:rFonts w:eastAsia="Calibri"/>
          <w:b/>
          <w:szCs w:val="30"/>
          <w:lang w:eastAsia="en-US"/>
        </w:rPr>
        <w:t xml:space="preserve">после включения </w:t>
      </w:r>
      <w:r>
        <w:rPr>
          <w:rFonts w:eastAsia="Calibri"/>
          <w:szCs w:val="30"/>
          <w:lang w:eastAsia="en-US"/>
        </w:rPr>
        <w:t>этих граждан</w:t>
      </w:r>
      <w:r>
        <w:rPr>
          <w:rFonts w:eastAsia="Calibri"/>
          <w:b/>
          <w:szCs w:val="30"/>
          <w:lang w:eastAsia="en-US"/>
        </w:rPr>
        <w:t xml:space="preserve"> в список</w:t>
      </w:r>
      <w:r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Граждане Р</w:t>
      </w:r>
      <w:r>
        <w:rPr>
          <w:rFonts w:eastAsia="Calibri"/>
          <w:szCs w:val="30"/>
          <w:lang w:eastAsia="en-US"/>
        </w:rPr>
        <w:t>еспублики Беларусь, работающие за границей или получающие образование в дневной форме получения образования за границей,</w:t>
      </w:r>
      <w:r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540716" w:rsidRDefault="00540716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 за границей, – это право, а не обязанность гражданина. </w:t>
      </w:r>
    </w:p>
    <w:p w:rsidR="00540716" w:rsidRDefault="00540716" w:rsidP="00540716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Для </w:t>
      </w:r>
      <w:r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>
        <w:rPr>
          <w:rFonts w:eastAsia="Calibri"/>
          <w:b/>
          <w:szCs w:val="30"/>
          <w:lang w:eastAsia="en-US"/>
        </w:rPr>
        <w:t xml:space="preserve">предоставить в </w:t>
      </w:r>
      <w:r>
        <w:rPr>
          <w:rFonts w:eastAsia="Calibri"/>
          <w:szCs w:val="30"/>
          <w:lang w:eastAsia="en-US"/>
        </w:rPr>
        <w:t>постоянно действующую</w:t>
      </w:r>
      <w:r>
        <w:rPr>
          <w:rFonts w:eastAsia="Calibri"/>
          <w:b/>
          <w:szCs w:val="30"/>
          <w:lang w:eastAsia="en-US"/>
        </w:rPr>
        <w:t xml:space="preserve"> комиссию</w:t>
      </w:r>
      <w:r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>
        <w:rPr>
          <w:rFonts w:eastAsia="Calibri"/>
          <w:b/>
          <w:szCs w:val="30"/>
          <w:lang w:eastAsia="en-US"/>
        </w:rPr>
        <w:t>Мостовского района</w:t>
      </w:r>
      <w:r>
        <w:rPr>
          <w:rFonts w:eastAsia="Calibri"/>
          <w:b/>
          <w:szCs w:val="30"/>
          <w:lang w:eastAsia="en-US"/>
        </w:rPr>
        <w:t xml:space="preserve"> документы, подтверждающие осуществление трудовой деятельности или обучение в дневной форме получения образования.</w:t>
      </w:r>
      <w:r>
        <w:rPr>
          <w:rFonts w:eastAsia="Calibri"/>
          <w:szCs w:val="30"/>
          <w:lang w:eastAsia="en-US"/>
        </w:rPr>
        <w:t xml:space="preserve"> </w:t>
      </w:r>
    </w:p>
    <w:p w:rsid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Такими документами могут быть:</w:t>
      </w:r>
    </w:p>
    <w:p w:rsidR="00540716" w:rsidRDefault="00540716" w:rsidP="00540716">
      <w:pPr>
        <w:ind w:firstLine="709"/>
        <w:jc w:val="both"/>
        <w:rPr>
          <w:rFonts w:eastAsia="Calibri"/>
          <w:b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для граждан, работающих за границей:</w:t>
      </w:r>
    </w:p>
    <w:p w:rsidR="00540716" w:rsidRDefault="00540716" w:rsidP="00540716">
      <w:pPr>
        <w:numPr>
          <w:ilvl w:val="0"/>
          <w:numId w:val="1"/>
        </w:numPr>
        <w:jc w:val="both"/>
        <w:rPr>
          <w:szCs w:val="30"/>
          <w:lang w:eastAsia="en-US"/>
        </w:rPr>
      </w:pPr>
      <w:r>
        <w:rPr>
          <w:szCs w:val="30"/>
          <w:lang w:eastAsia="en-US"/>
        </w:rPr>
        <w:t>копия трудового договора (контракта);</w:t>
      </w:r>
    </w:p>
    <w:p w:rsidR="00540716" w:rsidRDefault="00540716" w:rsidP="00540716">
      <w:pPr>
        <w:numPr>
          <w:ilvl w:val="0"/>
          <w:numId w:val="1"/>
        </w:numPr>
        <w:jc w:val="both"/>
        <w:rPr>
          <w:szCs w:val="30"/>
          <w:lang w:eastAsia="en-US"/>
        </w:rPr>
      </w:pPr>
      <w:r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540716" w:rsidRDefault="00540716" w:rsidP="00540716">
      <w:pPr>
        <w:numPr>
          <w:ilvl w:val="0"/>
          <w:numId w:val="1"/>
        </w:numPr>
        <w:jc w:val="both"/>
        <w:rPr>
          <w:szCs w:val="30"/>
          <w:lang w:eastAsia="en-US"/>
        </w:rPr>
      </w:pPr>
      <w:r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540716" w:rsidRDefault="00540716" w:rsidP="00540716">
      <w:pPr>
        <w:ind w:left="709"/>
        <w:jc w:val="both"/>
        <w:rPr>
          <w:rFonts w:eastAsia="Calibri"/>
          <w:b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для граждан, получающих образование в дневной форме получения образования за границей:</w:t>
      </w:r>
    </w:p>
    <w:p w:rsidR="00540716" w:rsidRDefault="00540716" w:rsidP="00540716">
      <w:pPr>
        <w:numPr>
          <w:ilvl w:val="0"/>
          <w:numId w:val="2"/>
        </w:numPr>
        <w:jc w:val="both"/>
        <w:rPr>
          <w:szCs w:val="30"/>
          <w:lang w:eastAsia="en-US"/>
        </w:rPr>
      </w:pPr>
      <w:r>
        <w:rPr>
          <w:szCs w:val="30"/>
          <w:lang w:eastAsia="en-US"/>
        </w:rPr>
        <w:t>справка из учреждения образования;</w:t>
      </w:r>
    </w:p>
    <w:p w:rsidR="00540716" w:rsidRDefault="00540716" w:rsidP="00540716">
      <w:pPr>
        <w:numPr>
          <w:ilvl w:val="0"/>
          <w:numId w:val="2"/>
        </w:numPr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540716" w:rsidRDefault="00540716" w:rsidP="00540716">
      <w:pPr>
        <w:numPr>
          <w:ilvl w:val="0"/>
          <w:numId w:val="2"/>
        </w:numPr>
        <w:jc w:val="both"/>
        <w:rPr>
          <w:szCs w:val="30"/>
          <w:lang w:eastAsia="en-US"/>
        </w:rPr>
      </w:pPr>
      <w:r>
        <w:rPr>
          <w:szCs w:val="30"/>
          <w:lang w:eastAsia="en-US"/>
        </w:rPr>
        <w:t>копии иных документов, подтверждающих факт обучения.</w:t>
      </w:r>
    </w:p>
    <w:p w:rsidR="00540716" w:rsidRDefault="00540716" w:rsidP="00540716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  <w:r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540716" w:rsidRDefault="00540716" w:rsidP="00540716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lastRenderedPageBreak/>
        <w:t>Документы</w:t>
      </w:r>
      <w:r>
        <w:rPr>
          <w:rFonts w:eastAsia="Calibri"/>
          <w:szCs w:val="30"/>
          <w:lang w:eastAsia="en-US"/>
        </w:rPr>
        <w:t xml:space="preserve"> должны быть </w:t>
      </w:r>
      <w:r>
        <w:rPr>
          <w:rFonts w:eastAsia="Calibri"/>
          <w:b/>
          <w:szCs w:val="30"/>
          <w:lang w:eastAsia="en-US"/>
        </w:rPr>
        <w:t>представлены с официальным переводом</w:t>
      </w:r>
      <w:r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нотариально;</w:t>
      </w:r>
    </w:p>
    <w:p w:rsid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proofErr w:type="spellStart"/>
      <w:r>
        <w:rPr>
          <w:rFonts w:eastAsia="Calibri"/>
          <w:szCs w:val="30"/>
          <w:lang w:eastAsia="en-US"/>
        </w:rPr>
        <w:t>апостилем</w:t>
      </w:r>
      <w:proofErr w:type="spellEnd"/>
      <w:r>
        <w:rPr>
          <w:rFonts w:eastAsia="Calibri"/>
          <w:szCs w:val="30"/>
          <w:lang w:eastAsia="en-US"/>
        </w:rPr>
        <w:t>;</w:t>
      </w:r>
    </w:p>
    <w:p w:rsid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540716" w:rsidRDefault="00540716" w:rsidP="00540716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7569"/>
      </w:tblGrid>
      <w:tr w:rsidR="00540716" w:rsidTr="00540716">
        <w:trPr>
          <w:trHeight w:val="684"/>
        </w:trPr>
        <w:tc>
          <w:tcPr>
            <w:tcW w:w="1809" w:type="dxa"/>
            <w:hideMark/>
          </w:tcPr>
          <w:p w:rsidR="00540716" w:rsidRDefault="00540716">
            <w:pPr>
              <w:spacing w:before="120" w:after="120"/>
              <w:rPr>
                <w:rFonts w:eastAsia="Calibri"/>
                <w:b/>
                <w:color w:val="FF0000"/>
                <w:szCs w:val="30"/>
                <w:u w:val="single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hideMark/>
          </w:tcPr>
          <w:p w:rsidR="00540716" w:rsidRDefault="00540716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>
              <w:rPr>
                <w:szCs w:val="30"/>
              </w:rPr>
              <w:t xml:space="preserve">электронная почта </w:t>
            </w:r>
          </w:p>
        </w:tc>
      </w:tr>
      <w:tr w:rsidR="00540716" w:rsidTr="00540716">
        <w:tc>
          <w:tcPr>
            <w:tcW w:w="1809" w:type="dxa"/>
            <w:hideMark/>
          </w:tcPr>
          <w:p w:rsidR="00540716" w:rsidRDefault="00540716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9525" t="12065" r="74930" b="7747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38760 w 21600"/>
                                  <a:gd name="T3" fmla="*/ 0 h 21600"/>
                                  <a:gd name="T4" fmla="*/ 477520 w 21600"/>
                                  <a:gd name="T5" fmla="*/ 0 h 21600"/>
                                  <a:gd name="T6" fmla="*/ 477520 w 21600"/>
                                  <a:gd name="T7" fmla="*/ 112395 h 21600"/>
                                  <a:gd name="T8" fmla="*/ 477520 w 21600"/>
                                  <a:gd name="T9" fmla="*/ 224790 h 21600"/>
                                  <a:gd name="T10" fmla="*/ 238760 w 21600"/>
                                  <a:gd name="T11" fmla="*/ 224790 h 21600"/>
                                  <a:gd name="T12" fmla="*/ 0 w 21600"/>
                                  <a:gd name="T13" fmla="*/ 224790 h 21600"/>
                                  <a:gd name="T14" fmla="*/ 0 w 21600"/>
                                  <a:gd name="T15" fmla="*/ 112395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B255E" id="Полилиния 2" o:spid="_x0000_s1026" style="position:absolute;margin-left:12.75pt;margin-top:3.95pt;width:37.6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5278365,0;10556729,0;10556729,1169689;10556729,2339377;5278365,2339377;0,2339377;0,1169689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  <w:hideMark/>
          </w:tcPr>
          <w:p w:rsidR="00540716" w:rsidRDefault="00540716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szCs w:val="30"/>
              </w:rPr>
              <w:t>почтовая связь</w:t>
            </w:r>
            <w:r>
              <w:rPr>
                <w:noProof/>
                <w:szCs w:val="30"/>
              </w:rPr>
              <w:t xml:space="preserve"> </w:t>
            </w:r>
          </w:p>
        </w:tc>
      </w:tr>
      <w:tr w:rsidR="00540716" w:rsidTr="00540716">
        <w:trPr>
          <w:trHeight w:val="755"/>
        </w:trPr>
        <w:tc>
          <w:tcPr>
            <w:tcW w:w="1809" w:type="dxa"/>
            <w:hideMark/>
          </w:tcPr>
          <w:p w:rsidR="00540716" w:rsidRDefault="00540716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1" name="Рисунок 1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hideMark/>
          </w:tcPr>
          <w:p w:rsidR="00540716" w:rsidRDefault="00540716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>
              <w:rPr>
                <w:szCs w:val="30"/>
              </w:rPr>
              <w:t xml:space="preserve">личное обращение    </w:t>
            </w:r>
          </w:p>
        </w:tc>
      </w:tr>
    </w:tbl>
    <w:p w:rsidR="00540716" w:rsidRDefault="00540716" w:rsidP="00540716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540716" w:rsidRP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Информация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>о</w:t>
      </w:r>
      <w:r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</w:t>
      </w:r>
      <w:r>
        <w:rPr>
          <w:rFonts w:eastAsia="Calibri"/>
          <w:szCs w:val="30"/>
          <w:lang w:eastAsia="en-US"/>
        </w:rPr>
        <w:t>ей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>комиссии</w:t>
      </w:r>
      <w:r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</w:t>
      </w:r>
      <w:r>
        <w:rPr>
          <w:rFonts w:eastAsia="Calibri"/>
          <w:szCs w:val="30"/>
          <w:lang w:eastAsia="en-US"/>
        </w:rPr>
        <w:t xml:space="preserve"> Мостовского района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>размещена на официальн</w:t>
      </w:r>
      <w:r>
        <w:rPr>
          <w:rFonts w:eastAsia="Calibri"/>
          <w:b/>
          <w:szCs w:val="30"/>
          <w:lang w:eastAsia="en-US"/>
        </w:rPr>
        <w:t>ом</w:t>
      </w:r>
      <w:r>
        <w:rPr>
          <w:rFonts w:eastAsia="Calibri"/>
          <w:b/>
          <w:szCs w:val="30"/>
          <w:lang w:eastAsia="en-US"/>
        </w:rPr>
        <w:t xml:space="preserve"> сайт</w:t>
      </w:r>
      <w:r>
        <w:rPr>
          <w:rFonts w:eastAsia="Calibri"/>
          <w:b/>
          <w:szCs w:val="30"/>
          <w:lang w:eastAsia="en-US"/>
        </w:rPr>
        <w:t>е</w:t>
      </w:r>
      <w:r>
        <w:rPr>
          <w:rFonts w:eastAsia="Calibri"/>
          <w:b/>
          <w:szCs w:val="30"/>
          <w:lang w:eastAsia="en-US"/>
        </w:rPr>
        <w:t xml:space="preserve"> </w:t>
      </w:r>
      <w:r w:rsidRPr="00540716">
        <w:rPr>
          <w:rFonts w:eastAsia="Calibri"/>
          <w:szCs w:val="30"/>
          <w:lang w:eastAsia="en-US"/>
        </w:rPr>
        <w:t xml:space="preserve">Мостовского </w:t>
      </w:r>
      <w:r w:rsidRPr="00540716">
        <w:rPr>
          <w:rFonts w:eastAsia="Calibri"/>
          <w:szCs w:val="30"/>
          <w:lang w:eastAsia="en-US"/>
        </w:rPr>
        <w:t>районн</w:t>
      </w:r>
      <w:r w:rsidRPr="00540716">
        <w:rPr>
          <w:rFonts w:eastAsia="Calibri"/>
          <w:szCs w:val="30"/>
          <w:lang w:eastAsia="en-US"/>
        </w:rPr>
        <w:t xml:space="preserve">ого </w:t>
      </w:r>
      <w:r w:rsidRPr="00540716">
        <w:rPr>
          <w:rFonts w:eastAsia="Calibri"/>
          <w:szCs w:val="30"/>
          <w:lang w:eastAsia="en-US"/>
        </w:rPr>
        <w:t>исполнительн</w:t>
      </w:r>
      <w:r w:rsidRPr="00540716">
        <w:rPr>
          <w:rFonts w:eastAsia="Calibri"/>
          <w:szCs w:val="30"/>
          <w:lang w:eastAsia="en-US"/>
        </w:rPr>
        <w:t>ого</w:t>
      </w:r>
      <w:r w:rsidRPr="00540716">
        <w:rPr>
          <w:rFonts w:eastAsia="Calibri"/>
          <w:szCs w:val="30"/>
          <w:lang w:eastAsia="en-US"/>
        </w:rPr>
        <w:t xml:space="preserve"> комитет</w:t>
      </w:r>
      <w:r w:rsidRPr="00540716">
        <w:rPr>
          <w:rFonts w:eastAsia="Calibri"/>
          <w:szCs w:val="30"/>
          <w:lang w:eastAsia="en-US"/>
        </w:rPr>
        <w:t>а</w:t>
      </w:r>
      <w:r w:rsidRPr="00540716">
        <w:rPr>
          <w:rFonts w:eastAsia="Calibri"/>
          <w:szCs w:val="30"/>
          <w:lang w:eastAsia="en-US"/>
        </w:rPr>
        <w:t xml:space="preserve">. </w:t>
      </w:r>
    </w:p>
    <w:p w:rsidR="00540716" w:rsidRDefault="00540716" w:rsidP="00540716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При </w:t>
      </w:r>
      <w:r>
        <w:rPr>
          <w:rFonts w:eastAsia="Calibri"/>
          <w:b/>
          <w:szCs w:val="30"/>
          <w:lang w:eastAsia="en-US"/>
        </w:rPr>
        <w:t>направлении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>копий документов</w:t>
      </w:r>
      <w:r>
        <w:rPr>
          <w:rFonts w:eastAsia="Calibri"/>
          <w:szCs w:val="30"/>
          <w:lang w:eastAsia="en-US"/>
        </w:rPr>
        <w:t xml:space="preserve"> по электронной почте </w:t>
      </w:r>
      <w:r>
        <w:rPr>
          <w:rFonts w:eastAsia="Calibri"/>
          <w:b/>
          <w:szCs w:val="30"/>
          <w:lang w:eastAsia="en-US"/>
        </w:rPr>
        <w:t>размер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>файла</w:t>
      </w:r>
      <w:r>
        <w:rPr>
          <w:rFonts w:eastAsia="Calibri"/>
          <w:szCs w:val="30"/>
          <w:lang w:eastAsia="en-US"/>
        </w:rPr>
        <w:t xml:space="preserve"> не должен превышать </w:t>
      </w:r>
      <w:r>
        <w:rPr>
          <w:rFonts w:eastAsia="Calibri"/>
          <w:b/>
          <w:szCs w:val="30"/>
          <w:lang w:eastAsia="en-US"/>
        </w:rPr>
        <w:t>5 Мб</w:t>
      </w:r>
      <w:r>
        <w:rPr>
          <w:rFonts w:eastAsia="Calibri"/>
          <w:szCs w:val="30"/>
          <w:lang w:eastAsia="en-US"/>
        </w:rPr>
        <w:t xml:space="preserve">. </w:t>
      </w:r>
    </w:p>
    <w:p w:rsid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Допустимы следующие форматы файлов: </w:t>
      </w:r>
      <w:proofErr w:type="spellStart"/>
      <w:r>
        <w:rPr>
          <w:rFonts w:eastAsia="Calibri"/>
          <w:szCs w:val="30"/>
          <w:lang w:eastAsia="en-US"/>
        </w:rPr>
        <w:t>pdf</w:t>
      </w:r>
      <w:proofErr w:type="spellEnd"/>
      <w:r>
        <w:rPr>
          <w:rFonts w:eastAsia="Calibri"/>
          <w:szCs w:val="30"/>
          <w:lang w:eastAsia="en-US"/>
        </w:rPr>
        <w:t xml:space="preserve">, </w:t>
      </w:r>
      <w:proofErr w:type="spellStart"/>
      <w:r>
        <w:rPr>
          <w:rFonts w:eastAsia="Calibri"/>
          <w:szCs w:val="30"/>
          <w:lang w:eastAsia="en-US"/>
        </w:rPr>
        <w:t>jpg</w:t>
      </w:r>
      <w:proofErr w:type="spellEnd"/>
      <w:r>
        <w:rPr>
          <w:rFonts w:eastAsia="Calibri"/>
          <w:szCs w:val="30"/>
          <w:lang w:eastAsia="en-US"/>
        </w:rPr>
        <w:t xml:space="preserve">, </w:t>
      </w:r>
      <w:proofErr w:type="spellStart"/>
      <w:r>
        <w:rPr>
          <w:rFonts w:eastAsia="Calibri"/>
          <w:szCs w:val="30"/>
          <w:lang w:eastAsia="en-US"/>
        </w:rPr>
        <w:t>jpeg</w:t>
      </w:r>
      <w:proofErr w:type="spellEnd"/>
      <w:r>
        <w:rPr>
          <w:rFonts w:eastAsia="Calibri"/>
          <w:szCs w:val="30"/>
          <w:lang w:eastAsia="en-US"/>
        </w:rPr>
        <w:t xml:space="preserve">, </w:t>
      </w:r>
      <w:proofErr w:type="spellStart"/>
      <w:r>
        <w:rPr>
          <w:rFonts w:eastAsia="Calibri"/>
          <w:szCs w:val="30"/>
          <w:lang w:eastAsia="en-US"/>
        </w:rPr>
        <w:t>png</w:t>
      </w:r>
      <w:proofErr w:type="spellEnd"/>
      <w:r>
        <w:rPr>
          <w:rFonts w:eastAsia="Calibri"/>
          <w:szCs w:val="30"/>
          <w:lang w:eastAsia="en-US"/>
        </w:rPr>
        <w:t>.</w:t>
      </w:r>
    </w:p>
    <w:p w:rsidR="00540716" w:rsidRDefault="00540716" w:rsidP="00540716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540716" w:rsidRDefault="00540716" w:rsidP="00540716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>
        <w:rPr>
          <w:rFonts w:eastAsia="Calibri"/>
          <w:b/>
          <w:bCs/>
          <w:szCs w:val="30"/>
          <w:lang w:eastAsia="en-US"/>
        </w:rPr>
        <w:t xml:space="preserve">Первые списки </w:t>
      </w:r>
      <w:r>
        <w:rPr>
          <w:rFonts w:eastAsia="Calibri"/>
          <w:bCs/>
          <w:szCs w:val="30"/>
          <w:lang w:eastAsia="en-US"/>
        </w:rPr>
        <w:t>трудоспособных граждан, не занятых                                    в экономике, оплачивающих услуги с возмещением затрат,</w:t>
      </w:r>
      <w:r>
        <w:rPr>
          <w:rFonts w:eastAsia="Calibri"/>
          <w:b/>
          <w:bCs/>
          <w:szCs w:val="30"/>
          <w:lang w:eastAsia="en-US"/>
        </w:rPr>
        <w:t xml:space="preserve"> </w:t>
      </w:r>
      <w:r>
        <w:rPr>
          <w:rFonts w:eastAsia="Calibri"/>
          <w:bCs/>
          <w:szCs w:val="30"/>
          <w:lang w:eastAsia="en-US"/>
        </w:rPr>
        <w:t xml:space="preserve">будут </w:t>
      </w:r>
      <w:r>
        <w:rPr>
          <w:rFonts w:eastAsia="Calibri"/>
          <w:b/>
          <w:bCs/>
          <w:szCs w:val="30"/>
          <w:lang w:eastAsia="en-US"/>
        </w:rPr>
        <w:t>сформированы</w:t>
      </w:r>
      <w:r>
        <w:rPr>
          <w:rFonts w:eastAsia="Calibri"/>
          <w:bCs/>
          <w:szCs w:val="30"/>
          <w:lang w:eastAsia="en-US"/>
        </w:rPr>
        <w:t xml:space="preserve"> к </w:t>
      </w:r>
      <w:r>
        <w:rPr>
          <w:rFonts w:eastAsia="Calibri"/>
          <w:b/>
          <w:bCs/>
          <w:szCs w:val="30"/>
          <w:lang w:eastAsia="en-US"/>
        </w:rPr>
        <w:t xml:space="preserve">1 февраля 2019 г. </w:t>
      </w:r>
    </w:p>
    <w:p w:rsidR="00540716" w:rsidRDefault="00540716" w:rsidP="00540716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>
        <w:rPr>
          <w:rFonts w:eastAsia="Calibri"/>
          <w:b/>
          <w:bCs/>
          <w:szCs w:val="30"/>
          <w:lang w:eastAsia="en-US"/>
        </w:rPr>
        <w:t xml:space="preserve">В связи с этим документы, подтверждающие работу или обучение за границей, предоставляются </w:t>
      </w:r>
      <w:r>
        <w:rPr>
          <w:rFonts w:eastAsia="Calibri"/>
          <w:bCs/>
          <w:szCs w:val="30"/>
          <w:lang w:eastAsia="en-US"/>
        </w:rPr>
        <w:t>в комисси</w:t>
      </w:r>
      <w:r>
        <w:rPr>
          <w:rFonts w:eastAsia="Calibri"/>
          <w:bCs/>
          <w:szCs w:val="30"/>
          <w:lang w:eastAsia="en-US"/>
        </w:rPr>
        <w:t>ю</w:t>
      </w:r>
      <w:r>
        <w:rPr>
          <w:rFonts w:eastAsia="Calibri"/>
          <w:b/>
          <w:bCs/>
          <w:szCs w:val="30"/>
          <w:lang w:eastAsia="en-US"/>
        </w:rPr>
        <w:t xml:space="preserve"> до 21 января 2019 г. </w:t>
      </w:r>
    </w:p>
    <w:p w:rsidR="00540716" w:rsidRDefault="00540716" w:rsidP="00540716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>С учетом того, что списки</w:t>
      </w:r>
      <w:r>
        <w:rPr>
          <w:rFonts w:eastAsia="Calibri"/>
          <w:b/>
          <w:bCs/>
          <w:szCs w:val="30"/>
          <w:lang w:eastAsia="en-US"/>
        </w:rPr>
        <w:t xml:space="preserve"> </w:t>
      </w:r>
      <w:r>
        <w:rPr>
          <w:rFonts w:eastAsia="Calibri"/>
          <w:bCs/>
          <w:szCs w:val="30"/>
          <w:lang w:eastAsia="en-US"/>
        </w:rPr>
        <w:t xml:space="preserve">формируются </w:t>
      </w:r>
      <w:r>
        <w:rPr>
          <w:rFonts w:eastAsia="Calibri"/>
          <w:b/>
          <w:bCs/>
          <w:szCs w:val="30"/>
          <w:lang w:eastAsia="en-US"/>
        </w:rPr>
        <w:t>ежеквартально</w:t>
      </w:r>
      <w:r>
        <w:rPr>
          <w:rFonts w:eastAsia="Calibri"/>
          <w:bCs/>
          <w:szCs w:val="30"/>
          <w:lang w:eastAsia="en-US"/>
        </w:rPr>
        <w:t>, в дальнейшем</w:t>
      </w:r>
      <w:r>
        <w:rPr>
          <w:rFonts w:eastAsia="Calibri"/>
          <w:b/>
          <w:bCs/>
          <w:szCs w:val="30"/>
          <w:lang w:eastAsia="en-US"/>
        </w:rPr>
        <w:t xml:space="preserve"> при предоставлении документов в комиссию просим ориентироваться на сроки формирования списков на оплату услуг с </w:t>
      </w:r>
      <w:r>
        <w:rPr>
          <w:rFonts w:eastAsia="Calibri"/>
          <w:b/>
          <w:bCs/>
          <w:szCs w:val="30"/>
          <w:lang w:eastAsia="en-US"/>
        </w:rPr>
        <w:lastRenderedPageBreak/>
        <w:t xml:space="preserve">возмещением затрат. </w:t>
      </w:r>
      <w:r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540716" w:rsidRDefault="00540716" w:rsidP="00540716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540716" w:rsidRDefault="00540716" w:rsidP="00540716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540716" w:rsidRDefault="00540716" w:rsidP="00540716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540716" w:rsidRDefault="00540716" w:rsidP="00540716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При наличии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>у граждан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>
        <w:rPr>
          <w:rFonts w:eastAsia="Calibri"/>
          <w:b/>
          <w:szCs w:val="30"/>
          <w:lang w:eastAsia="en-US"/>
        </w:rPr>
        <w:t>обращаться</w:t>
      </w:r>
      <w:r>
        <w:rPr>
          <w:rFonts w:eastAsia="Calibri"/>
          <w:szCs w:val="30"/>
          <w:lang w:eastAsia="en-US"/>
        </w:rPr>
        <w:t xml:space="preserve"> в постоянно действующ</w:t>
      </w:r>
      <w:r>
        <w:rPr>
          <w:rFonts w:eastAsia="Calibri"/>
          <w:szCs w:val="30"/>
          <w:lang w:eastAsia="en-US"/>
        </w:rPr>
        <w:t>ую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>комисси</w:t>
      </w:r>
      <w:r>
        <w:rPr>
          <w:rFonts w:eastAsia="Calibri"/>
          <w:b/>
          <w:szCs w:val="30"/>
          <w:lang w:eastAsia="en-US"/>
        </w:rPr>
        <w:t>ю</w:t>
      </w:r>
      <w:r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>
        <w:rPr>
          <w:rFonts w:eastAsia="Calibri"/>
          <w:b/>
          <w:szCs w:val="30"/>
          <w:lang w:eastAsia="en-US"/>
        </w:rPr>
        <w:t>Мостовского района</w:t>
      </w:r>
      <w:bookmarkStart w:id="0" w:name="_GoBack"/>
      <w:bookmarkEnd w:id="0"/>
      <w:r>
        <w:rPr>
          <w:rFonts w:eastAsia="Calibri"/>
          <w:b/>
          <w:szCs w:val="30"/>
          <w:lang w:eastAsia="en-US"/>
        </w:rPr>
        <w:t>.</w:t>
      </w:r>
    </w:p>
    <w:p w:rsidR="00540716" w:rsidRDefault="00540716" w:rsidP="00540716">
      <w:pPr>
        <w:jc w:val="both"/>
        <w:rPr>
          <w:szCs w:val="30"/>
        </w:rPr>
      </w:pPr>
    </w:p>
    <w:p w:rsidR="003E0F18" w:rsidRDefault="003E0F18"/>
    <w:sectPr w:rsidR="003E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18"/>
    <w:rsid w:val="003E0F18"/>
    <w:rsid w:val="0054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108DD-51DE-40E3-8FFA-86158B1C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1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407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540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24CA323DA2207200995754E2758D689468DB2B3BFD52DB3C2BEBA1CCA19DA37E2472EBCF9336E6EED65F8874CCJBI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2018-11-16T05:27:00Z</dcterms:created>
  <dcterms:modified xsi:type="dcterms:W3CDTF">2018-11-16T05:32:00Z</dcterms:modified>
</cp:coreProperties>
</file>