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3C" w:rsidRDefault="007F3746" w:rsidP="008C243C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bookmarkStart w:id="0" w:name="_GoBack"/>
      <w:bookmarkEnd w:id="0"/>
      <w:r w:rsidRPr="0041297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412975">
        <w:rPr>
          <w:rFonts w:ascii="Times New Roman" w:hAnsi="Times New Roman" w:cs="Times New Roman"/>
          <w:b/>
          <w:bCs/>
          <w:sz w:val="36"/>
          <w:szCs w:val="36"/>
        </w:rPr>
        <w:t>ПЕРЕЧЕНЬ</w:t>
      </w:r>
      <w:r w:rsidRPr="00412975">
        <w:rPr>
          <w:rFonts w:ascii="Times New Roman" w:hAnsi="Times New Roman" w:cs="Times New Roman"/>
          <w:b/>
          <w:bCs/>
          <w:sz w:val="36"/>
          <w:szCs w:val="36"/>
        </w:rPr>
        <w:br/>
        <w:t>административных процедур, осуществляемых отделом эк</w:t>
      </w:r>
      <w:r w:rsidR="00D01463" w:rsidRPr="00412975">
        <w:rPr>
          <w:rFonts w:ascii="Times New Roman" w:hAnsi="Times New Roman" w:cs="Times New Roman"/>
          <w:b/>
          <w:bCs/>
          <w:sz w:val="36"/>
          <w:szCs w:val="36"/>
        </w:rPr>
        <w:t xml:space="preserve">ономики Мостовского районного исполнительного комитета </w:t>
      </w:r>
      <w:r w:rsidRPr="00412975">
        <w:rPr>
          <w:rFonts w:ascii="Times New Roman" w:hAnsi="Times New Roman" w:cs="Times New Roman"/>
          <w:b/>
          <w:bCs/>
          <w:sz w:val="36"/>
          <w:szCs w:val="36"/>
        </w:rPr>
        <w:t xml:space="preserve"> в отношении юридических лиц и индивидуальных предпринимателей</w:t>
      </w:r>
      <w:r w:rsidR="008C243C">
        <w:rPr>
          <w:rFonts w:ascii="Times New Roman" w:hAnsi="Times New Roman" w:cs="Times New Roman"/>
          <w:b/>
          <w:bCs/>
          <w:sz w:val="36"/>
          <w:szCs w:val="36"/>
        </w:rPr>
        <w:t>, согласно постановлению Совета Министров Республики Беларусь от 17 февраля 2012 г. №156</w:t>
      </w:r>
      <w:r w:rsidR="008C243C" w:rsidRPr="008C243C">
        <w:rPr>
          <w:b/>
          <w:sz w:val="28"/>
          <w:szCs w:val="28"/>
        </w:rPr>
        <w:t xml:space="preserve"> </w:t>
      </w:r>
    </w:p>
    <w:p w:rsidR="008C243C" w:rsidRPr="007B4543" w:rsidRDefault="008C243C" w:rsidP="008C243C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973AF5" w:rsidRPr="00973AF5" w:rsidRDefault="00973AF5" w:rsidP="00973AF5">
      <w:pPr>
        <w:pStyle w:val="table10"/>
        <w:jc w:val="both"/>
        <w:rPr>
          <w:b/>
          <w:sz w:val="30"/>
          <w:szCs w:val="30"/>
        </w:rPr>
      </w:pPr>
      <w:r w:rsidRPr="00973AF5">
        <w:rPr>
          <w:b/>
          <w:sz w:val="30"/>
          <w:szCs w:val="30"/>
        </w:rPr>
        <w:t xml:space="preserve">9.6. </w:t>
      </w:r>
      <w:r w:rsidRPr="00973AF5">
        <w:rPr>
          <w:sz w:val="30"/>
          <w:szCs w:val="30"/>
        </w:rPr>
        <w:t>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 до 7.00</w:t>
      </w:r>
    </w:p>
    <w:p w:rsidR="007F3746" w:rsidRPr="00412975" w:rsidRDefault="007F3746" w:rsidP="00412975">
      <w:pPr>
        <w:pStyle w:val="table10"/>
        <w:spacing w:before="120"/>
        <w:jc w:val="both"/>
        <w:rPr>
          <w:sz w:val="30"/>
          <w:szCs w:val="30"/>
        </w:rPr>
      </w:pPr>
      <w:r w:rsidRPr="00412975">
        <w:rPr>
          <w:b/>
          <w:sz w:val="30"/>
          <w:szCs w:val="30"/>
        </w:rPr>
        <w:t>9.9.</w:t>
      </w:r>
      <w:r w:rsidR="00973AF5" w:rsidRPr="00973AF5">
        <w:rPr>
          <w:sz w:val="30"/>
          <w:szCs w:val="30"/>
        </w:rPr>
        <w:t xml:space="preserve"> Согласование схемы рынка</w:t>
      </w:r>
    </w:p>
    <w:p w:rsidR="00973AF5" w:rsidRPr="00973AF5" w:rsidRDefault="007F3746" w:rsidP="00973AF5">
      <w:pPr>
        <w:pStyle w:val="table10"/>
        <w:spacing w:before="120"/>
        <w:jc w:val="both"/>
        <w:rPr>
          <w:sz w:val="30"/>
          <w:szCs w:val="30"/>
        </w:rPr>
      </w:pPr>
      <w:r w:rsidRPr="00412975">
        <w:rPr>
          <w:b/>
          <w:sz w:val="30"/>
          <w:szCs w:val="30"/>
        </w:rPr>
        <w:t>9.10</w:t>
      </w:r>
      <w:r w:rsidRPr="00412975">
        <w:rPr>
          <w:sz w:val="30"/>
          <w:szCs w:val="30"/>
        </w:rPr>
        <w:t xml:space="preserve">. </w:t>
      </w:r>
      <w:r w:rsidR="00973AF5" w:rsidRPr="00973AF5">
        <w:rPr>
          <w:sz w:val="30"/>
          <w:szCs w:val="30"/>
        </w:rPr>
        <w:t>Включение сведений в Торговый реестр Республики Беларусь, внесение изменений в сведения, ранее включенные в данный реестр, исключение сведений из него</w:t>
      </w:r>
    </w:p>
    <w:p w:rsidR="00973AF5" w:rsidRPr="00412975" w:rsidRDefault="007F3746" w:rsidP="00973AF5">
      <w:pPr>
        <w:pStyle w:val="table10"/>
        <w:spacing w:before="120" w:line="360" w:lineRule="auto"/>
        <w:jc w:val="both"/>
        <w:rPr>
          <w:sz w:val="30"/>
          <w:szCs w:val="30"/>
        </w:rPr>
      </w:pPr>
      <w:r w:rsidRPr="00412975">
        <w:rPr>
          <w:b/>
          <w:sz w:val="30"/>
          <w:szCs w:val="30"/>
        </w:rPr>
        <w:t>9.21.</w:t>
      </w:r>
      <w:r w:rsidRPr="00412975">
        <w:rPr>
          <w:sz w:val="30"/>
          <w:szCs w:val="30"/>
        </w:rPr>
        <w:t xml:space="preserve"> Согласование проведения ярмарки</w:t>
      </w:r>
    </w:p>
    <w:p w:rsidR="00973AF5" w:rsidRPr="00973AF5" w:rsidRDefault="007F3746" w:rsidP="00973AF5">
      <w:pPr>
        <w:pStyle w:val="a7"/>
        <w:rPr>
          <w:rFonts w:eastAsia="Times New Roman"/>
          <w:sz w:val="30"/>
          <w:szCs w:val="30"/>
          <w:lang w:eastAsia="ru-RU"/>
        </w:rPr>
      </w:pPr>
      <w:r w:rsidRPr="00412975">
        <w:rPr>
          <w:b/>
          <w:sz w:val="30"/>
          <w:szCs w:val="30"/>
        </w:rPr>
        <w:t>9.22.</w:t>
      </w:r>
      <w:r w:rsidR="00F200CD" w:rsidRPr="00412975">
        <w:rPr>
          <w:sz w:val="30"/>
          <w:szCs w:val="30"/>
        </w:rPr>
        <w:t xml:space="preserve"> </w:t>
      </w:r>
      <w:r w:rsidR="00973AF5" w:rsidRPr="00973AF5">
        <w:rPr>
          <w:rFonts w:eastAsia="Times New Roman"/>
          <w:sz w:val="30"/>
          <w:szCs w:val="30"/>
          <w:lang w:eastAsia="ru-RU"/>
        </w:rPr>
        <w:t>Включение сведений в реестр бытовых услуг с выдачей свидетельства о включении в реестр бытовых услуг, выдача дубликата свидетельства о включении в реестр бытовых услуг, внесение изменений и (или) дополнений в сведения, внесенные в реестр бытовых услуг, исключение сведений из реестра бытовых услуг</w:t>
      </w:r>
    </w:p>
    <w:p w:rsidR="008C243C" w:rsidRPr="00973AF5" w:rsidRDefault="007F3746" w:rsidP="00973AF5">
      <w:pPr>
        <w:spacing w:before="120"/>
        <w:jc w:val="both"/>
        <w:rPr>
          <w:rFonts w:ascii="Times New Roman" w:hAnsi="Times New Roman" w:cs="Times New Roman"/>
          <w:sz w:val="30"/>
          <w:szCs w:val="30"/>
        </w:rPr>
      </w:pPr>
      <w:r w:rsidRPr="00973AF5">
        <w:rPr>
          <w:rFonts w:ascii="Times New Roman" w:hAnsi="Times New Roman" w:cs="Times New Roman"/>
          <w:b/>
          <w:sz w:val="30"/>
          <w:szCs w:val="30"/>
        </w:rPr>
        <w:t>9.25</w:t>
      </w:r>
      <w:r w:rsidRPr="00973AF5">
        <w:rPr>
          <w:rFonts w:ascii="Times New Roman" w:hAnsi="Times New Roman" w:cs="Times New Roman"/>
          <w:sz w:val="30"/>
          <w:szCs w:val="30"/>
        </w:rPr>
        <w:t xml:space="preserve"> </w:t>
      </w:r>
      <w:r w:rsidR="00973AF5" w:rsidRPr="00973AF5">
        <w:rPr>
          <w:rFonts w:ascii="Times New Roman" w:hAnsi="Times New Roman" w:cs="Times New Roman"/>
          <w:sz w:val="30"/>
          <w:szCs w:val="30"/>
        </w:rPr>
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</w:r>
    </w:p>
    <w:p w:rsidR="006F35C2" w:rsidRDefault="006F35C2"/>
    <w:p w:rsidR="006F35C2" w:rsidRDefault="006F35C2">
      <w:pPr>
        <w:sectPr w:rsidR="006F35C2" w:rsidSect="008C243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0"/>
        <w:gridCol w:w="4946"/>
        <w:gridCol w:w="2552"/>
        <w:gridCol w:w="2082"/>
        <w:gridCol w:w="1180"/>
        <w:gridCol w:w="1380"/>
      </w:tblGrid>
      <w:tr w:rsidR="00D81228" w:rsidTr="00A367DC">
        <w:tc>
          <w:tcPr>
            <w:tcW w:w="2420" w:type="dxa"/>
          </w:tcPr>
          <w:p w:rsidR="00D81228" w:rsidRPr="00D81228" w:rsidRDefault="00D81228" w:rsidP="00D81228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lastRenderedPageBreak/>
              <w:t>9.6. 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 до 7.00</w:t>
            </w:r>
          </w:p>
          <w:p w:rsidR="00D81228" w:rsidRPr="00D81228" w:rsidRDefault="00D81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</w:tcPr>
          <w:p w:rsidR="00D81228" w:rsidRPr="00D81228" w:rsidRDefault="00D81228" w:rsidP="00D81228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городской, районный исполнительный комитет, местная администрация района в г. Минске, государственное учреждение «Администрация Китайско-Белорусского индустриального парка «Великий камень» по месту нахождения розничного торгового объекта, объекта общественного питания, объекта бытового обслуживания, торгового центра, рынка</w:t>
            </w:r>
          </w:p>
          <w:p w:rsidR="00D81228" w:rsidRPr="00D81228" w:rsidRDefault="00D81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81228" w:rsidRPr="00D81228" w:rsidRDefault="00D81228" w:rsidP="00D81228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заявление</w:t>
            </w:r>
          </w:p>
          <w:p w:rsidR="00D81228" w:rsidRPr="00D81228" w:rsidRDefault="00D81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D81228" w:rsidRPr="00D81228" w:rsidRDefault="00D81228" w:rsidP="00D81228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для розничного торгового объекта, объекта общественного питания, торгового центра, рынка – 15 рабочих дней</w:t>
            </w:r>
            <w:r w:rsidRPr="00D81228">
              <w:rPr>
                <w:rFonts w:ascii="Times New Roman" w:hAnsi="Times New Roman" w:cs="Times New Roman"/>
              </w:rPr>
              <w:br/>
            </w:r>
            <w:r w:rsidRPr="00D81228">
              <w:rPr>
                <w:rFonts w:ascii="Times New Roman" w:hAnsi="Times New Roman" w:cs="Times New Roman"/>
              </w:rPr>
              <w:br/>
              <w:t>для объекта бытового обслуживания – 5 рабочих дней</w:t>
            </w:r>
          </w:p>
          <w:p w:rsidR="00D81228" w:rsidRPr="00D81228" w:rsidRDefault="00D81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81228" w:rsidRPr="00D81228" w:rsidRDefault="00D81228" w:rsidP="00D81228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бессрочно</w:t>
            </w:r>
          </w:p>
          <w:p w:rsidR="00D81228" w:rsidRPr="00D81228" w:rsidRDefault="00D81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D81228" w:rsidRPr="00D81228" w:rsidRDefault="00D81228" w:rsidP="00D81228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бесплатно</w:t>
            </w:r>
          </w:p>
          <w:p w:rsidR="00D81228" w:rsidRPr="00D81228" w:rsidRDefault="00D81228">
            <w:pPr>
              <w:rPr>
                <w:rFonts w:ascii="Times New Roman" w:hAnsi="Times New Roman" w:cs="Times New Roman"/>
              </w:rPr>
            </w:pPr>
          </w:p>
        </w:tc>
      </w:tr>
      <w:tr w:rsidR="00A367DC" w:rsidTr="00A367DC">
        <w:tc>
          <w:tcPr>
            <w:tcW w:w="2420" w:type="dxa"/>
          </w:tcPr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t>9.9. Согласование схемы рынка</w:t>
            </w:r>
          </w:p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</w:tcPr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t>городской, районный исполнительный комитет, местная администрация района в г. Минске, государственное учреждение «Администрация Китайско-Белорусского индустриального парка «Великий камень» по месту нахождения рынка (для </w:t>
            </w:r>
            <w:proofErr w:type="spellStart"/>
            <w:r w:rsidRPr="00A367DC">
              <w:rPr>
                <w:rFonts w:ascii="Times New Roman" w:hAnsi="Times New Roman" w:cs="Times New Roman"/>
              </w:rPr>
              <w:t>зооботанических</w:t>
            </w:r>
            <w:proofErr w:type="spellEnd"/>
            <w:r w:rsidRPr="00A367DC">
              <w:rPr>
                <w:rFonts w:ascii="Times New Roman" w:hAnsi="Times New Roman" w:cs="Times New Roman"/>
              </w:rPr>
              <w:t xml:space="preserve"> рынков, рынков, на которых осуществляется продажа продовольственных товаров, в том числе сельскохозяйственной продукции, – по согласованию с государственной ветеринарной службой по месту нахождения рынка)</w:t>
            </w:r>
          </w:p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t>заявление с указанием наименования, типа и специализации рынка, схема рынка</w:t>
            </w:r>
          </w:p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t>10 рабочих дней</w:t>
            </w:r>
          </w:p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A367DC" w:rsidRDefault="00A367DC" w:rsidP="00A367DC">
            <w:r w:rsidRPr="006E4C1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380" w:type="dxa"/>
          </w:tcPr>
          <w:p w:rsidR="00A367DC" w:rsidRPr="00D81228" w:rsidRDefault="00A367DC" w:rsidP="00A367DC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бесплатно</w:t>
            </w:r>
          </w:p>
          <w:p w:rsidR="00A367DC" w:rsidRPr="00D81228" w:rsidRDefault="00A367DC" w:rsidP="00A367DC">
            <w:pPr>
              <w:rPr>
                <w:rFonts w:ascii="Times New Roman" w:hAnsi="Times New Roman" w:cs="Times New Roman"/>
              </w:rPr>
            </w:pPr>
          </w:p>
        </w:tc>
      </w:tr>
      <w:tr w:rsidR="00A367DC" w:rsidTr="00A367DC">
        <w:tc>
          <w:tcPr>
            <w:tcW w:w="2420" w:type="dxa"/>
          </w:tcPr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t>9.10. Включение сведений в Торговый реестр Республики Беларусь, внесение изменений в сведения, ранее включенные в данный реестр, исключение сведений из него</w:t>
            </w:r>
          </w:p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</w:tcPr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t>городской, районный исполнительный комитет, местная администрация района в г. Минске, государственное учреждение «Администрация Китайско-Белорусского индустриального парка «Великий камень» по месту нахождения торгового объекта, объекта общественного питания, торгового центра, рынка</w:t>
            </w:r>
            <w:r w:rsidRPr="00A367DC">
              <w:rPr>
                <w:rFonts w:ascii="Times New Roman" w:hAnsi="Times New Roman" w:cs="Times New Roman"/>
              </w:rPr>
              <w:br/>
            </w:r>
            <w:r w:rsidRPr="00A367DC">
              <w:rPr>
                <w:rFonts w:ascii="Times New Roman" w:hAnsi="Times New Roman" w:cs="Times New Roman"/>
              </w:rPr>
              <w:br/>
              <w:t xml:space="preserve">городской, районный исполнительный комитет, местная администрация района в г. Минске, </w:t>
            </w:r>
            <w:r w:rsidRPr="00A367DC">
              <w:rPr>
                <w:rFonts w:ascii="Times New Roman" w:hAnsi="Times New Roman" w:cs="Times New Roman"/>
              </w:rPr>
              <w:lastRenderedPageBreak/>
              <w:t>государственное учреждение «Администрация Китайско-Белорусского индустриального парка «Великий камень»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</w:t>
            </w:r>
          </w:p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lastRenderedPageBreak/>
              <w:t>уведомление для включения сведений в Торговый реестр Республики Беларусь</w:t>
            </w:r>
            <w:r w:rsidRPr="00A367DC">
              <w:rPr>
                <w:rFonts w:ascii="Times New Roman" w:hAnsi="Times New Roman" w:cs="Times New Roman"/>
              </w:rPr>
              <w:br/>
            </w:r>
            <w:r w:rsidRPr="00A367DC">
              <w:rPr>
                <w:rFonts w:ascii="Times New Roman" w:hAnsi="Times New Roman" w:cs="Times New Roman"/>
              </w:rPr>
              <w:br/>
              <w:t xml:space="preserve">уведомление для внесения изменений в сведения, ранее включенные в Торговый реестр Республики </w:t>
            </w:r>
            <w:r w:rsidRPr="00A367DC">
              <w:rPr>
                <w:rFonts w:ascii="Times New Roman" w:hAnsi="Times New Roman" w:cs="Times New Roman"/>
              </w:rPr>
              <w:lastRenderedPageBreak/>
              <w:t>Беларусь</w:t>
            </w:r>
            <w:r w:rsidRPr="00A367DC">
              <w:rPr>
                <w:rFonts w:ascii="Times New Roman" w:hAnsi="Times New Roman" w:cs="Times New Roman"/>
              </w:rPr>
              <w:br/>
            </w:r>
            <w:r w:rsidRPr="00A367DC">
              <w:rPr>
                <w:rFonts w:ascii="Times New Roman" w:hAnsi="Times New Roman" w:cs="Times New Roman"/>
              </w:rPr>
              <w:br/>
              <w:t>уведомление для исключения сведений из Торгового реестра Республики Беларусь</w:t>
            </w:r>
          </w:p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lastRenderedPageBreak/>
              <w:t>5 рабочих дней</w:t>
            </w:r>
          </w:p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A367DC" w:rsidRDefault="00A367DC" w:rsidP="00A367DC">
            <w:r w:rsidRPr="006E4C1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380" w:type="dxa"/>
          </w:tcPr>
          <w:p w:rsidR="00A367DC" w:rsidRPr="00D81228" w:rsidRDefault="00A367DC" w:rsidP="00A367DC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бесплатно</w:t>
            </w:r>
          </w:p>
          <w:p w:rsidR="00A367DC" w:rsidRPr="00D81228" w:rsidRDefault="00A367DC" w:rsidP="00A367DC">
            <w:pPr>
              <w:rPr>
                <w:rFonts w:ascii="Times New Roman" w:hAnsi="Times New Roman" w:cs="Times New Roman"/>
              </w:rPr>
            </w:pPr>
          </w:p>
        </w:tc>
      </w:tr>
      <w:tr w:rsidR="00A367DC" w:rsidTr="00A367DC">
        <w:tc>
          <w:tcPr>
            <w:tcW w:w="2420" w:type="dxa"/>
          </w:tcPr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t>9.21. Согласование проведения ярмарки</w:t>
            </w:r>
          </w:p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</w:tcPr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t>городской (включая Минский городской), районный исполнительный комитет по месту проведения ярмарки, государственное учреждение «Администрация Китайско-Белорусского индустриального парка «Великий камень» при проведении ярмарки на территории Китайско-Белорусского индустриального парка «Великий камень»</w:t>
            </w:r>
          </w:p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t>заявление</w:t>
            </w:r>
            <w:r w:rsidRPr="00A367DC">
              <w:rPr>
                <w:rFonts w:ascii="Times New Roman" w:hAnsi="Times New Roman" w:cs="Times New Roman"/>
              </w:rPr>
              <w:br/>
            </w:r>
            <w:r w:rsidRPr="00A367DC">
              <w:rPr>
                <w:rFonts w:ascii="Times New Roman" w:hAnsi="Times New Roman" w:cs="Times New Roman"/>
              </w:rPr>
              <w:br/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 – недвижимое имущество) на проведение на (в) них ярмарки (не представляется в случаях, предусмотренных актами законодательства)</w:t>
            </w:r>
            <w:r w:rsidRPr="00A367DC">
              <w:rPr>
                <w:rFonts w:ascii="Times New Roman" w:hAnsi="Times New Roman" w:cs="Times New Roman"/>
              </w:rPr>
              <w:br/>
            </w:r>
            <w:r w:rsidRPr="00A367DC">
              <w:rPr>
                <w:rFonts w:ascii="Times New Roman" w:hAnsi="Times New Roman" w:cs="Times New Roman"/>
              </w:rPr>
              <w:br/>
              <w:t xml:space="preserve">копия документа, подтверждающего право собственности, хозяйственного ведения, оперативного управления или </w:t>
            </w:r>
            <w:r w:rsidRPr="00A367DC">
              <w:rPr>
                <w:rFonts w:ascii="Times New Roman" w:hAnsi="Times New Roman" w:cs="Times New Roman"/>
              </w:rPr>
              <w:lastRenderedPageBreak/>
              <w:t>владения на ином законном основании недвижимым имуществом, в (на) котором планируется проведение ярмарки, – в случае, если правообладателем недвижимого имущества, в (на) котором планируется проведение ярмарки, является организатор ярмарки</w:t>
            </w:r>
            <w:r w:rsidRPr="00A367DC">
              <w:rPr>
                <w:rFonts w:ascii="Times New Roman" w:hAnsi="Times New Roman" w:cs="Times New Roman"/>
              </w:rPr>
              <w:br/>
            </w:r>
            <w:r w:rsidRPr="00A367DC">
              <w:rPr>
                <w:rFonts w:ascii="Times New Roman" w:hAnsi="Times New Roman" w:cs="Times New Roman"/>
              </w:rPr>
              <w:br/>
              <w:t xml:space="preserve">копия договора аренды (безвозмездного пользования) недвижимого имущества, в (на) котором планируется проведение ярмарки, – в случае,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</w:t>
            </w:r>
            <w:r w:rsidRPr="00A367DC">
              <w:rPr>
                <w:rFonts w:ascii="Times New Roman" w:hAnsi="Times New Roman" w:cs="Times New Roman"/>
              </w:rPr>
              <w:lastRenderedPageBreak/>
              <w:t>имущества, в (на) котором планируется проведение ярмарки</w:t>
            </w:r>
          </w:p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lastRenderedPageBreak/>
              <w:t>15 дней</w:t>
            </w:r>
          </w:p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A367DC" w:rsidRDefault="00A367DC" w:rsidP="00A367DC">
            <w:r w:rsidRPr="006E4C1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380" w:type="dxa"/>
          </w:tcPr>
          <w:p w:rsidR="00A367DC" w:rsidRPr="00D81228" w:rsidRDefault="00A367DC" w:rsidP="00A367DC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бесплатно</w:t>
            </w:r>
          </w:p>
          <w:p w:rsidR="00A367DC" w:rsidRPr="00D81228" w:rsidRDefault="00A367DC" w:rsidP="00A367DC">
            <w:pPr>
              <w:rPr>
                <w:rFonts w:ascii="Times New Roman" w:hAnsi="Times New Roman" w:cs="Times New Roman"/>
              </w:rPr>
            </w:pPr>
          </w:p>
        </w:tc>
      </w:tr>
      <w:tr w:rsidR="00A367DC" w:rsidTr="00A367DC">
        <w:tc>
          <w:tcPr>
            <w:tcW w:w="2420" w:type="dxa"/>
          </w:tcPr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lastRenderedPageBreak/>
              <w:t>9.22. Включение сведений в реестр бытовых услуг с выдачей свидетельства о включении в реестр бытовых услуг, выдача дубликата свидетельства о включении в реестр бытовых услуг, внесение изменений и (или) дополнений в сведения, внесенные в реестр бытовых услуг, исключение сведений из реестра бытовых услуг</w:t>
            </w:r>
          </w:p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</w:tcPr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t>МАРТ через районный, городской исполнительный комитет (кроме г. Минска), местную администрацию района в г. Минске по месту нахождения объекта бытового обслуживания, государственной регистрации субъекта, оказывающего бытовые услуги без объекта бытового обслуживания, государственное учреждение «Администрация Китайско-Белорусского индустриального парка «Великий камень» при нахождении объекта бытового обслуживания, государственной регистрации субъекта, оказывающего бытовые услуги без объекта бытового обслуживания, на территории Китайско-Белорусского индустриального парка «Великий камень»</w:t>
            </w:r>
          </w:p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t>заявление о включении сведений в реестр бытовых услуг</w:t>
            </w:r>
            <w:r w:rsidRPr="00A367DC">
              <w:rPr>
                <w:rFonts w:ascii="Times New Roman" w:hAnsi="Times New Roman" w:cs="Times New Roman"/>
              </w:rPr>
              <w:br/>
            </w:r>
            <w:r w:rsidRPr="00A367DC">
              <w:rPr>
                <w:rFonts w:ascii="Times New Roman" w:hAnsi="Times New Roman" w:cs="Times New Roman"/>
              </w:rPr>
              <w:br/>
              <w:t>заявление о выдаче дубликата свидетельства о включении в реестр бытовых услуг</w:t>
            </w:r>
            <w:r w:rsidRPr="00A367DC">
              <w:rPr>
                <w:rFonts w:ascii="Times New Roman" w:hAnsi="Times New Roman" w:cs="Times New Roman"/>
              </w:rPr>
              <w:br/>
            </w:r>
            <w:r w:rsidRPr="00A367DC">
              <w:rPr>
                <w:rFonts w:ascii="Times New Roman" w:hAnsi="Times New Roman" w:cs="Times New Roman"/>
              </w:rPr>
              <w:br/>
              <w:t>заявление о внесении изменений и (или) дополнений в сведения, внесенные в реестр бытовых услуг</w:t>
            </w:r>
            <w:r w:rsidRPr="00A367DC">
              <w:rPr>
                <w:rFonts w:ascii="Times New Roman" w:hAnsi="Times New Roman" w:cs="Times New Roman"/>
              </w:rPr>
              <w:br/>
            </w:r>
            <w:r w:rsidRPr="00A367DC">
              <w:rPr>
                <w:rFonts w:ascii="Times New Roman" w:hAnsi="Times New Roman" w:cs="Times New Roman"/>
              </w:rPr>
              <w:br/>
              <w:t>заявление об исключении сведений из реестра бытовых услуг</w:t>
            </w:r>
          </w:p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t>8 рабочих дней</w:t>
            </w:r>
          </w:p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A367DC" w:rsidRDefault="00A367DC" w:rsidP="00A367DC">
            <w:r w:rsidRPr="006E4C1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380" w:type="dxa"/>
          </w:tcPr>
          <w:p w:rsidR="00A367DC" w:rsidRPr="00D81228" w:rsidRDefault="00A367DC" w:rsidP="00A367DC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бесплатно</w:t>
            </w:r>
          </w:p>
          <w:p w:rsidR="00A367DC" w:rsidRPr="00D81228" w:rsidRDefault="00A367DC" w:rsidP="00A367DC">
            <w:pPr>
              <w:rPr>
                <w:rFonts w:ascii="Times New Roman" w:hAnsi="Times New Roman" w:cs="Times New Roman"/>
              </w:rPr>
            </w:pPr>
          </w:p>
        </w:tc>
      </w:tr>
      <w:tr w:rsidR="00A367DC" w:rsidTr="00A367DC">
        <w:tc>
          <w:tcPr>
            <w:tcW w:w="2420" w:type="dxa"/>
          </w:tcPr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t>9.25. 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</w:p>
        </w:tc>
        <w:tc>
          <w:tcPr>
            <w:tcW w:w="4946" w:type="dxa"/>
          </w:tcPr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t>районный исполнительный комитет по месту расположения населенных пунктов, включенных в маршрут движения автомагазина, государственное учреждение «Администрация Китайско-Белорусского индустриального парка «Великий камень» по маршруту движения автомагазина на территории Китайско-Белорусского индустриального парка «Великий камень»</w:t>
            </w:r>
          </w:p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t>заявление</w:t>
            </w:r>
          </w:p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  <w:r w:rsidRPr="00A367DC">
              <w:rPr>
                <w:rFonts w:ascii="Times New Roman" w:hAnsi="Times New Roman" w:cs="Times New Roman"/>
              </w:rPr>
              <w:t>5 рабочих дней</w:t>
            </w:r>
          </w:p>
          <w:p w:rsidR="00A367DC" w:rsidRPr="00A367DC" w:rsidRDefault="00A367DC" w:rsidP="00A36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A367DC" w:rsidRDefault="00A367DC" w:rsidP="00A367DC">
            <w:r w:rsidRPr="006E4C1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380" w:type="dxa"/>
          </w:tcPr>
          <w:p w:rsidR="00A367DC" w:rsidRPr="00D81228" w:rsidRDefault="00A367DC" w:rsidP="00A367DC">
            <w:pPr>
              <w:rPr>
                <w:rFonts w:ascii="Times New Roman" w:hAnsi="Times New Roman" w:cs="Times New Roman"/>
              </w:rPr>
            </w:pPr>
            <w:r w:rsidRPr="00D81228">
              <w:rPr>
                <w:rFonts w:ascii="Times New Roman" w:hAnsi="Times New Roman" w:cs="Times New Roman"/>
              </w:rPr>
              <w:t>бесплатно</w:t>
            </w:r>
          </w:p>
          <w:p w:rsidR="00A367DC" w:rsidRPr="00D81228" w:rsidRDefault="00A367DC" w:rsidP="00A367DC">
            <w:pPr>
              <w:rPr>
                <w:rFonts w:ascii="Times New Roman" w:hAnsi="Times New Roman" w:cs="Times New Roman"/>
              </w:rPr>
            </w:pPr>
          </w:p>
        </w:tc>
      </w:tr>
    </w:tbl>
    <w:p w:rsidR="00D81228" w:rsidRDefault="00D81228"/>
    <w:p w:rsidR="00D01463" w:rsidRDefault="00D01463" w:rsidP="00D01463"/>
    <w:p w:rsidR="00D81228" w:rsidRDefault="00D81228" w:rsidP="00D81228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33EC">
        <w:rPr>
          <w:rFonts w:ascii="Times New Roman" w:hAnsi="Times New Roman"/>
          <w:b/>
          <w:bCs/>
          <w:sz w:val="28"/>
          <w:szCs w:val="28"/>
        </w:rPr>
        <w:t>Должностное лицо, ответственное за выполнение процедуры</w:t>
      </w:r>
      <w:r>
        <w:rPr>
          <w:rFonts w:ascii="Times New Roman" w:hAnsi="Times New Roman"/>
          <w:b/>
          <w:bCs/>
          <w:sz w:val="28"/>
          <w:szCs w:val="28"/>
        </w:rPr>
        <w:t xml:space="preserve"> 9.6, 9.9, 9.10, 9.21, 9.22, 9.25:</w:t>
      </w:r>
    </w:p>
    <w:p w:rsidR="00D81228" w:rsidRPr="00256027" w:rsidRDefault="00B12E52" w:rsidP="00D81228">
      <w:pPr>
        <w:pStyle w:val="Style4"/>
        <w:widowControl/>
        <w:jc w:val="center"/>
        <w:rPr>
          <w:rStyle w:val="FontStyle42"/>
          <w:b/>
          <w:sz w:val="28"/>
          <w:szCs w:val="28"/>
        </w:rPr>
      </w:pPr>
      <w:proofErr w:type="spellStart"/>
      <w:r>
        <w:rPr>
          <w:rStyle w:val="FontStyle42"/>
          <w:b/>
          <w:sz w:val="28"/>
          <w:szCs w:val="28"/>
          <w:u w:val="single"/>
        </w:rPr>
        <w:t>Жвирбля</w:t>
      </w:r>
      <w:proofErr w:type="spellEnd"/>
      <w:r>
        <w:rPr>
          <w:rStyle w:val="FontStyle42"/>
          <w:b/>
          <w:sz w:val="28"/>
          <w:szCs w:val="28"/>
          <w:u w:val="single"/>
        </w:rPr>
        <w:t xml:space="preserve"> Инна Юрьевна</w:t>
      </w:r>
      <w:r w:rsidR="00D81228" w:rsidRPr="00256027">
        <w:rPr>
          <w:rStyle w:val="FontStyle42"/>
          <w:b/>
          <w:sz w:val="28"/>
          <w:szCs w:val="28"/>
        </w:rPr>
        <w:t xml:space="preserve">,  </w:t>
      </w:r>
    </w:p>
    <w:p w:rsidR="00D81228" w:rsidRPr="00742170" w:rsidRDefault="00D81228" w:rsidP="00D81228">
      <w:pPr>
        <w:pStyle w:val="Style4"/>
        <w:widowControl/>
        <w:jc w:val="center"/>
        <w:rPr>
          <w:rStyle w:val="FontStyle42"/>
          <w:sz w:val="26"/>
          <w:szCs w:val="26"/>
        </w:rPr>
      </w:pPr>
      <w:r>
        <w:rPr>
          <w:rStyle w:val="FontStyle42"/>
          <w:sz w:val="26"/>
          <w:szCs w:val="26"/>
        </w:rPr>
        <w:t xml:space="preserve">главный специалист отдела </w:t>
      </w:r>
      <w:r w:rsidR="00B12E52">
        <w:rPr>
          <w:rStyle w:val="FontStyle42"/>
          <w:sz w:val="26"/>
          <w:szCs w:val="26"/>
        </w:rPr>
        <w:t xml:space="preserve">экономики </w:t>
      </w:r>
      <w:r w:rsidR="00B12E52" w:rsidRPr="00742170">
        <w:rPr>
          <w:rStyle w:val="FontStyle42"/>
          <w:sz w:val="26"/>
          <w:szCs w:val="26"/>
        </w:rPr>
        <w:t>Мостовского</w:t>
      </w:r>
      <w:r w:rsidRPr="00742170">
        <w:rPr>
          <w:rStyle w:val="FontStyle42"/>
          <w:sz w:val="26"/>
          <w:szCs w:val="26"/>
        </w:rPr>
        <w:t xml:space="preserve"> районного исполнительного комитета, </w:t>
      </w:r>
    </w:p>
    <w:p w:rsidR="00D81228" w:rsidRDefault="00D81228" w:rsidP="00D81228">
      <w:pPr>
        <w:pStyle w:val="Style4"/>
        <w:widowControl/>
        <w:jc w:val="center"/>
        <w:rPr>
          <w:rStyle w:val="FontStyle42"/>
          <w:sz w:val="26"/>
          <w:szCs w:val="26"/>
          <w:u w:val="single"/>
        </w:rPr>
      </w:pPr>
      <w:r w:rsidRPr="00F91C28">
        <w:rPr>
          <w:rStyle w:val="FontStyle42"/>
          <w:sz w:val="26"/>
          <w:szCs w:val="26"/>
        </w:rPr>
        <w:t>3</w:t>
      </w:r>
      <w:r w:rsidRPr="00875DBB">
        <w:rPr>
          <w:rStyle w:val="FontStyle42"/>
          <w:sz w:val="26"/>
          <w:szCs w:val="26"/>
        </w:rPr>
        <w:t xml:space="preserve"> </w:t>
      </w:r>
      <w:r w:rsidRPr="00742170">
        <w:rPr>
          <w:rStyle w:val="FontStyle42"/>
          <w:sz w:val="26"/>
          <w:szCs w:val="26"/>
          <w:u w:val="single"/>
        </w:rPr>
        <w:t xml:space="preserve">этаж </w:t>
      </w:r>
      <w:r w:rsidRPr="00742170">
        <w:rPr>
          <w:rStyle w:val="FontStyle42"/>
          <w:sz w:val="26"/>
          <w:szCs w:val="26"/>
        </w:rPr>
        <w:t>здания райисполкома</w:t>
      </w:r>
      <w:r w:rsidRPr="00742170">
        <w:rPr>
          <w:rStyle w:val="FontStyle42"/>
          <w:sz w:val="26"/>
          <w:szCs w:val="26"/>
          <w:u w:val="single"/>
        </w:rPr>
        <w:t xml:space="preserve">, кабинет № </w:t>
      </w:r>
      <w:r>
        <w:rPr>
          <w:rStyle w:val="FontStyle42"/>
          <w:sz w:val="26"/>
          <w:szCs w:val="26"/>
          <w:u w:val="single"/>
        </w:rPr>
        <w:t>313</w:t>
      </w:r>
      <w:r w:rsidRPr="00742170">
        <w:rPr>
          <w:rStyle w:val="FontStyle42"/>
          <w:sz w:val="26"/>
          <w:szCs w:val="26"/>
          <w:u w:val="single"/>
        </w:rPr>
        <w:t xml:space="preserve">, тел. </w:t>
      </w:r>
      <w:r>
        <w:rPr>
          <w:rStyle w:val="FontStyle42"/>
          <w:sz w:val="26"/>
          <w:szCs w:val="26"/>
          <w:u w:val="single"/>
        </w:rPr>
        <w:t>63611</w:t>
      </w:r>
    </w:p>
    <w:p w:rsidR="00D81228" w:rsidRDefault="00D81228" w:rsidP="00D81228">
      <w:pPr>
        <w:pStyle w:val="Style4"/>
        <w:widowControl/>
        <w:jc w:val="center"/>
        <w:rPr>
          <w:rStyle w:val="FontStyle42"/>
          <w:b/>
          <w:sz w:val="28"/>
          <w:szCs w:val="28"/>
        </w:rPr>
      </w:pPr>
      <w:r w:rsidRPr="003B3016">
        <w:rPr>
          <w:rStyle w:val="FontStyle42"/>
          <w:sz w:val="28"/>
          <w:szCs w:val="28"/>
        </w:rPr>
        <w:t xml:space="preserve">в случае </w:t>
      </w:r>
      <w:r>
        <w:rPr>
          <w:rStyle w:val="FontStyle42"/>
          <w:sz w:val="28"/>
          <w:szCs w:val="28"/>
        </w:rPr>
        <w:t>его</w:t>
      </w:r>
      <w:r w:rsidRPr="003B3016">
        <w:rPr>
          <w:rStyle w:val="FontStyle42"/>
          <w:sz w:val="28"/>
          <w:szCs w:val="28"/>
        </w:rPr>
        <w:t xml:space="preserve"> отсутствия ответственн</w:t>
      </w:r>
      <w:r>
        <w:rPr>
          <w:rStyle w:val="FontStyle42"/>
          <w:sz w:val="28"/>
          <w:szCs w:val="28"/>
        </w:rPr>
        <w:t>ым</w:t>
      </w:r>
      <w:r w:rsidRPr="003B3016">
        <w:rPr>
          <w:rStyle w:val="FontStyle42"/>
          <w:sz w:val="28"/>
          <w:szCs w:val="28"/>
        </w:rPr>
        <w:t xml:space="preserve"> за выполнение процедуры является</w:t>
      </w:r>
      <w:r>
        <w:rPr>
          <w:rStyle w:val="FontStyle42"/>
          <w:sz w:val="28"/>
          <w:szCs w:val="28"/>
        </w:rPr>
        <w:t>:</w:t>
      </w:r>
      <w:r w:rsidRPr="003B3016">
        <w:rPr>
          <w:rStyle w:val="FontStyle42"/>
          <w:sz w:val="28"/>
          <w:szCs w:val="28"/>
        </w:rPr>
        <w:br/>
      </w:r>
      <w:proofErr w:type="spellStart"/>
      <w:r w:rsidR="00B12E52">
        <w:rPr>
          <w:rStyle w:val="FontStyle42"/>
          <w:b/>
          <w:sz w:val="28"/>
          <w:szCs w:val="28"/>
          <w:u w:val="single"/>
        </w:rPr>
        <w:t>Апанович</w:t>
      </w:r>
      <w:proofErr w:type="spellEnd"/>
      <w:r w:rsidR="00B12E52">
        <w:rPr>
          <w:rStyle w:val="FontStyle42"/>
          <w:b/>
          <w:sz w:val="28"/>
          <w:szCs w:val="28"/>
          <w:u w:val="single"/>
        </w:rPr>
        <w:t xml:space="preserve"> Татьяна Ивановна</w:t>
      </w:r>
      <w:r w:rsidRPr="0085183D">
        <w:rPr>
          <w:rStyle w:val="FontStyle42"/>
          <w:b/>
          <w:sz w:val="28"/>
          <w:szCs w:val="28"/>
        </w:rPr>
        <w:t xml:space="preserve">, </w:t>
      </w:r>
    </w:p>
    <w:p w:rsidR="00D81228" w:rsidRPr="00256027" w:rsidRDefault="00D81228" w:rsidP="00D81228">
      <w:pPr>
        <w:pStyle w:val="Style4"/>
        <w:widowControl/>
        <w:jc w:val="center"/>
        <w:rPr>
          <w:rStyle w:val="FontStyle42"/>
          <w:sz w:val="26"/>
          <w:szCs w:val="26"/>
        </w:rPr>
      </w:pPr>
      <w:r>
        <w:rPr>
          <w:rStyle w:val="FontStyle42"/>
          <w:sz w:val="26"/>
          <w:szCs w:val="26"/>
        </w:rPr>
        <w:t>заместитель начальника отдела экономики Мостовского райисполкома</w:t>
      </w:r>
    </w:p>
    <w:p w:rsidR="00D81228" w:rsidRPr="00256027" w:rsidRDefault="00D81228" w:rsidP="00D81228">
      <w:pPr>
        <w:pStyle w:val="Style4"/>
        <w:widowControl/>
        <w:jc w:val="center"/>
        <w:rPr>
          <w:rStyle w:val="FontStyle42"/>
          <w:sz w:val="26"/>
          <w:szCs w:val="26"/>
          <w:u w:val="single"/>
        </w:rPr>
      </w:pPr>
      <w:r w:rsidRPr="00F91C28">
        <w:rPr>
          <w:rStyle w:val="FontStyle42"/>
          <w:sz w:val="26"/>
          <w:szCs w:val="26"/>
        </w:rPr>
        <w:t>3</w:t>
      </w:r>
      <w:r w:rsidRPr="00256027">
        <w:rPr>
          <w:rStyle w:val="FontStyle42"/>
          <w:sz w:val="26"/>
          <w:szCs w:val="26"/>
        </w:rPr>
        <w:t xml:space="preserve"> </w:t>
      </w:r>
      <w:r w:rsidRPr="00256027">
        <w:rPr>
          <w:rStyle w:val="FontStyle42"/>
          <w:sz w:val="26"/>
          <w:szCs w:val="26"/>
          <w:u w:val="single"/>
        </w:rPr>
        <w:t xml:space="preserve">этаж </w:t>
      </w:r>
      <w:r w:rsidRPr="00256027">
        <w:rPr>
          <w:rStyle w:val="FontStyle42"/>
          <w:sz w:val="26"/>
          <w:szCs w:val="26"/>
        </w:rPr>
        <w:t>здания райисполкома</w:t>
      </w:r>
      <w:r>
        <w:rPr>
          <w:rStyle w:val="FontStyle42"/>
          <w:sz w:val="26"/>
          <w:szCs w:val="26"/>
          <w:u w:val="single"/>
        </w:rPr>
        <w:t xml:space="preserve">, кабинет № 313, тел. </w:t>
      </w:r>
      <w:r w:rsidR="00B12E52">
        <w:rPr>
          <w:rStyle w:val="FontStyle42"/>
          <w:sz w:val="26"/>
          <w:szCs w:val="26"/>
          <w:u w:val="single"/>
        </w:rPr>
        <w:t>64435</w:t>
      </w:r>
    </w:p>
    <w:p w:rsidR="00D81228" w:rsidRPr="007C6208" w:rsidRDefault="00D81228" w:rsidP="00D81228">
      <w:pPr>
        <w:pStyle w:val="ConsPlusNormal"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p w:rsidR="00D81228" w:rsidRDefault="00D81228" w:rsidP="00A367DC">
      <w:pPr>
        <w:jc w:val="center"/>
        <w:rPr>
          <w:rStyle w:val="FontStyle42"/>
          <w:sz w:val="28"/>
          <w:szCs w:val="28"/>
        </w:rPr>
      </w:pPr>
      <w:r w:rsidRPr="003B3016">
        <w:rPr>
          <w:rStyle w:val="FontStyle42"/>
          <w:sz w:val="28"/>
          <w:szCs w:val="28"/>
        </w:rPr>
        <w:t>время, работы ежедневно с 8.00 до 17.00 обед с 13.00 до 14.00, выходной - суббота, воскресенье</w:t>
      </w:r>
    </w:p>
    <w:p w:rsidR="00D81228" w:rsidRDefault="00D81228" w:rsidP="00D81228"/>
    <w:sectPr w:rsidR="00D81228" w:rsidSect="006F35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14"/>
    <w:rsid w:val="0018567E"/>
    <w:rsid w:val="003E633F"/>
    <w:rsid w:val="00412975"/>
    <w:rsid w:val="00521D2A"/>
    <w:rsid w:val="0057733A"/>
    <w:rsid w:val="00600B77"/>
    <w:rsid w:val="00682354"/>
    <w:rsid w:val="006F35C2"/>
    <w:rsid w:val="007F3746"/>
    <w:rsid w:val="008015AF"/>
    <w:rsid w:val="00835BC8"/>
    <w:rsid w:val="008C243C"/>
    <w:rsid w:val="00973AF5"/>
    <w:rsid w:val="00A31214"/>
    <w:rsid w:val="00A367DC"/>
    <w:rsid w:val="00B12E52"/>
    <w:rsid w:val="00D01463"/>
    <w:rsid w:val="00D06383"/>
    <w:rsid w:val="00D22B92"/>
    <w:rsid w:val="00D81228"/>
    <w:rsid w:val="00E66623"/>
    <w:rsid w:val="00E829D0"/>
    <w:rsid w:val="00F200CD"/>
    <w:rsid w:val="00F9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E821C-EAC5-4BF3-AA27-AE2863E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7F3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F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100">
    <w:name w:val="table10 Знак"/>
    <w:link w:val="table10"/>
    <w:rsid w:val="00D01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D01463"/>
    <w:rPr>
      <w:color w:val="0000FF"/>
      <w:u w:val="single"/>
    </w:rPr>
  </w:style>
  <w:style w:type="paragraph" w:customStyle="1" w:styleId="ConsPlusNormal">
    <w:name w:val="ConsPlusNormal"/>
    <w:rsid w:val="00F91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F91C2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F91C28"/>
    <w:rPr>
      <w:rFonts w:ascii="Times New Roman" w:hAnsi="Times New Roman" w:cs="Times New Roman" w:hint="default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73A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Пецевич</dc:creator>
  <cp:keywords/>
  <dc:description/>
  <cp:lastModifiedBy>Галина Викторовна Пецевич</cp:lastModifiedBy>
  <cp:revision>2</cp:revision>
  <cp:lastPrinted>2018-11-20T12:30:00Z</cp:lastPrinted>
  <dcterms:created xsi:type="dcterms:W3CDTF">2021-11-29T06:18:00Z</dcterms:created>
  <dcterms:modified xsi:type="dcterms:W3CDTF">2021-11-29T06:18:00Z</dcterms:modified>
</cp:coreProperties>
</file>