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54" w:rsidRDefault="00673E5C" w:rsidP="009A17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соблюдению мер информационной безопасности</w:t>
      </w:r>
    </w:p>
    <w:p w:rsidR="00673E5C" w:rsidRDefault="00673E5C" w:rsidP="009A17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3E5C" w:rsidTr="00A7587D">
        <w:tc>
          <w:tcPr>
            <w:tcW w:w="4785" w:type="dxa"/>
            <w:vAlign w:val="center"/>
          </w:tcPr>
          <w:p w:rsidR="00673E5C" w:rsidRPr="00673E5C" w:rsidRDefault="00673E5C" w:rsidP="00A7587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5C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Необходимо:</w:t>
            </w:r>
          </w:p>
        </w:tc>
        <w:tc>
          <w:tcPr>
            <w:tcW w:w="4786" w:type="dxa"/>
            <w:vAlign w:val="center"/>
          </w:tcPr>
          <w:p w:rsidR="00673E5C" w:rsidRPr="00673E5C" w:rsidRDefault="00673E5C" w:rsidP="00A7587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5C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рекомендуется:</w:t>
            </w:r>
          </w:p>
        </w:tc>
      </w:tr>
      <w:tr w:rsidR="00673E5C" w:rsidTr="00A7587D">
        <w:tc>
          <w:tcPr>
            <w:tcW w:w="9571" w:type="dxa"/>
            <w:gridSpan w:val="2"/>
            <w:vAlign w:val="center"/>
          </w:tcPr>
          <w:p w:rsidR="00673E5C" w:rsidRPr="00673E5C" w:rsidRDefault="00673E5C" w:rsidP="00A758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5C">
              <w:rPr>
                <w:rFonts w:ascii="Times New Roman" w:hAnsi="Times New Roman" w:cs="Times New Roman"/>
                <w:b/>
                <w:sz w:val="28"/>
                <w:szCs w:val="28"/>
              </w:rPr>
              <w:t>Защита данных банковской платежной карточки</w:t>
            </w:r>
          </w:p>
        </w:tc>
      </w:tr>
      <w:tr w:rsidR="00673E5C" w:rsidTr="00A7587D">
        <w:tc>
          <w:tcPr>
            <w:tcW w:w="4785" w:type="dxa"/>
            <w:vAlign w:val="center"/>
          </w:tcPr>
          <w:p w:rsidR="00673E5C" w:rsidRDefault="00673E5C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E5C">
              <w:rPr>
                <w:rFonts w:ascii="Times New Roman" w:hAnsi="Times New Roman" w:cs="Times New Roman"/>
                <w:sz w:val="28"/>
                <w:szCs w:val="28"/>
              </w:rPr>
              <w:t xml:space="preserve">Хранить в тайне </w:t>
            </w:r>
            <w:proofErr w:type="spellStart"/>
            <w:r w:rsidRPr="00673E5C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673E5C">
              <w:rPr>
                <w:rFonts w:ascii="Times New Roman" w:hAnsi="Times New Roman" w:cs="Times New Roman"/>
                <w:sz w:val="28"/>
                <w:szCs w:val="28"/>
              </w:rPr>
              <w:t>-код, сведения с карточки сеансовых кодов</w:t>
            </w:r>
          </w:p>
        </w:tc>
        <w:tc>
          <w:tcPr>
            <w:tcW w:w="4786" w:type="dxa"/>
            <w:vAlign w:val="center"/>
          </w:tcPr>
          <w:p w:rsidR="00673E5C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 xml:space="preserve">Хранить </w:t>
            </w:r>
            <w:proofErr w:type="spellStart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-код вместе с карточкой/на карточке</w:t>
            </w:r>
          </w:p>
        </w:tc>
      </w:tr>
      <w:tr w:rsidR="00673E5C" w:rsidTr="00A7587D">
        <w:tc>
          <w:tcPr>
            <w:tcW w:w="4785" w:type="dxa"/>
            <w:vAlign w:val="center"/>
          </w:tcPr>
          <w:p w:rsidR="00673E5C" w:rsidRDefault="00673E5C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E5C">
              <w:rPr>
                <w:rFonts w:ascii="Times New Roman" w:hAnsi="Times New Roman" w:cs="Times New Roman"/>
                <w:sz w:val="28"/>
                <w:szCs w:val="28"/>
              </w:rPr>
              <w:t xml:space="preserve">Прикрывать ладонью клавиатуру при вводе </w:t>
            </w:r>
            <w:proofErr w:type="spellStart"/>
            <w:r w:rsidRPr="00673E5C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673E5C">
              <w:rPr>
                <w:rFonts w:ascii="Times New Roman" w:hAnsi="Times New Roman" w:cs="Times New Roman"/>
                <w:sz w:val="28"/>
                <w:szCs w:val="28"/>
              </w:rPr>
              <w:t>-кода</w:t>
            </w:r>
          </w:p>
        </w:tc>
        <w:tc>
          <w:tcPr>
            <w:tcW w:w="4786" w:type="dxa"/>
            <w:vAlign w:val="center"/>
          </w:tcPr>
          <w:p w:rsidR="00673E5C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Сообщать кому-либо реквизиты карты или отправлять их фото по сети Интернет</w:t>
            </w:r>
          </w:p>
        </w:tc>
      </w:tr>
      <w:tr w:rsidR="00673E5C" w:rsidTr="00A7587D">
        <w:tc>
          <w:tcPr>
            <w:tcW w:w="4785" w:type="dxa"/>
            <w:vAlign w:val="center"/>
          </w:tcPr>
          <w:p w:rsidR="00673E5C" w:rsidRDefault="00673E5C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E5C">
              <w:rPr>
                <w:rFonts w:ascii="Times New Roman" w:hAnsi="Times New Roman" w:cs="Times New Roman"/>
                <w:sz w:val="28"/>
                <w:szCs w:val="28"/>
              </w:rPr>
              <w:t>Оформить отдельную карту для онлай</w:t>
            </w:r>
            <w:proofErr w:type="gramStart"/>
            <w:r w:rsidRPr="00673E5C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673E5C">
              <w:rPr>
                <w:rFonts w:ascii="Times New Roman" w:hAnsi="Times New Roman" w:cs="Times New Roman"/>
                <w:sz w:val="28"/>
                <w:szCs w:val="28"/>
              </w:rPr>
              <w:t xml:space="preserve"> покупок, выезда за границу и не хранить на ней большие суммы. Для </w:t>
            </w:r>
            <w:proofErr w:type="gramStart"/>
            <w:r w:rsidRPr="00673E5C">
              <w:rPr>
                <w:rFonts w:ascii="Times New Roman" w:hAnsi="Times New Roman" w:cs="Times New Roman"/>
                <w:sz w:val="28"/>
                <w:szCs w:val="28"/>
              </w:rPr>
              <w:t>карты, используемой в РБ рекомендуется</w:t>
            </w:r>
            <w:proofErr w:type="gramEnd"/>
            <w:r w:rsidRPr="00673E5C">
              <w:rPr>
                <w:rFonts w:ascii="Times New Roman" w:hAnsi="Times New Roman" w:cs="Times New Roman"/>
                <w:sz w:val="28"/>
                <w:szCs w:val="28"/>
              </w:rPr>
              <w:t xml:space="preserve"> ограничить возможность ее использования за пределами РБ</w:t>
            </w:r>
          </w:p>
        </w:tc>
        <w:tc>
          <w:tcPr>
            <w:tcW w:w="4786" w:type="dxa"/>
            <w:vAlign w:val="center"/>
          </w:tcPr>
          <w:p w:rsidR="00673E5C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Распространять свои персональные данные (информацию личного характера, номер мобильного телефона), «логин» и «пароль» доступа к системе «Интернет-банкинг»</w:t>
            </w:r>
          </w:p>
        </w:tc>
      </w:tr>
      <w:tr w:rsidR="00673E5C" w:rsidTr="00A7587D">
        <w:tc>
          <w:tcPr>
            <w:tcW w:w="4785" w:type="dxa"/>
            <w:vAlign w:val="center"/>
          </w:tcPr>
          <w:p w:rsidR="00673E5C" w:rsidRDefault="00673E5C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E5C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двухфакторную аутентификацию, у</w:t>
            </w:r>
            <w:r w:rsidRPr="00673E5C">
              <w:rPr>
                <w:rFonts w:ascii="Times New Roman" w:hAnsi="Times New Roman" w:cs="Times New Roman"/>
                <w:sz w:val="28"/>
                <w:szCs w:val="28"/>
              </w:rPr>
              <w:t>слугу «</w:t>
            </w:r>
            <w:proofErr w:type="gramStart"/>
            <w:r w:rsidRPr="00673E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B8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73E5C">
              <w:rPr>
                <w:rFonts w:ascii="Times New Roman" w:hAnsi="Times New Roman" w:cs="Times New Roman"/>
                <w:sz w:val="28"/>
                <w:szCs w:val="28"/>
              </w:rPr>
              <w:t>DSequre</w:t>
            </w:r>
            <w:proofErr w:type="spellEnd"/>
            <w:r w:rsidRPr="00673E5C">
              <w:rPr>
                <w:rFonts w:ascii="Times New Roman" w:hAnsi="Times New Roman" w:cs="Times New Roman"/>
                <w:sz w:val="28"/>
                <w:szCs w:val="28"/>
              </w:rPr>
              <w:t>», установить лимиты на максимальные суммы операций, подключить смс-оповещение о проведении операций по карте</w:t>
            </w:r>
          </w:p>
        </w:tc>
        <w:tc>
          <w:tcPr>
            <w:tcW w:w="4786" w:type="dxa"/>
            <w:vAlign w:val="center"/>
          </w:tcPr>
          <w:p w:rsidR="00673E5C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Сообщать данные, полученные в виде SMS- сообщений: сеансовые пароли, код авторизации, пароль «</w:t>
            </w:r>
            <w:proofErr w:type="gramStart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DSequre</w:t>
            </w:r>
            <w:proofErr w:type="spellEnd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» и т.д.</w:t>
            </w:r>
          </w:p>
        </w:tc>
      </w:tr>
      <w:tr w:rsidR="00673E5C" w:rsidTr="00A7587D">
        <w:tc>
          <w:tcPr>
            <w:tcW w:w="4785" w:type="dxa"/>
            <w:vAlign w:val="center"/>
          </w:tcPr>
          <w:p w:rsidR="00673E5C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Скрыть CVV (CVC) номер на карте (трехзначный номер на оборотной стороне), предварительно сохранив его</w:t>
            </w:r>
          </w:p>
        </w:tc>
        <w:tc>
          <w:tcPr>
            <w:tcW w:w="4786" w:type="dxa"/>
            <w:vAlign w:val="center"/>
          </w:tcPr>
          <w:p w:rsidR="00673E5C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Пользоваться системой «Интерне</w:t>
            </w:r>
            <w:proofErr w:type="gramStart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 xml:space="preserve"> банкинг» на чужих компьютерах или мобильных устройствах</w:t>
            </w:r>
          </w:p>
        </w:tc>
      </w:tr>
      <w:tr w:rsidR="00673E5C" w:rsidTr="00A7587D">
        <w:tc>
          <w:tcPr>
            <w:tcW w:w="4785" w:type="dxa"/>
            <w:vAlign w:val="center"/>
          </w:tcPr>
          <w:p w:rsidR="00673E5C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Вводить «логин» и «пароль» к системе «Интернет-банкинг»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только на официальном сайте или в мобильном приложении банка</w:t>
            </w:r>
          </w:p>
        </w:tc>
        <w:tc>
          <w:tcPr>
            <w:tcW w:w="4786" w:type="dxa"/>
            <w:vAlign w:val="center"/>
          </w:tcPr>
          <w:p w:rsidR="00673E5C" w:rsidRDefault="00673E5C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5C" w:rsidTr="00A7587D">
        <w:tc>
          <w:tcPr>
            <w:tcW w:w="4785" w:type="dxa"/>
            <w:vAlign w:val="center"/>
          </w:tcPr>
          <w:p w:rsidR="00673E5C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В случае утери (кражи) карты, незамедлительно по телефону обратиться в банк для ее блокирования</w:t>
            </w:r>
          </w:p>
        </w:tc>
        <w:tc>
          <w:tcPr>
            <w:tcW w:w="4786" w:type="dxa"/>
            <w:vAlign w:val="center"/>
          </w:tcPr>
          <w:p w:rsidR="00673E5C" w:rsidRDefault="00673E5C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5C" w:rsidTr="00A7587D">
        <w:tc>
          <w:tcPr>
            <w:tcW w:w="4785" w:type="dxa"/>
            <w:vAlign w:val="center"/>
          </w:tcPr>
          <w:p w:rsidR="00673E5C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 xml:space="preserve">При обнаружении несанкционированного списания денежных средств с </w:t>
            </w:r>
            <w:proofErr w:type="gramStart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карт-счета</w:t>
            </w:r>
            <w:proofErr w:type="gramEnd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, незамедлительно обратиться с заявлением в банк для их возврата по принципу «нулевой ответственности»</w:t>
            </w:r>
          </w:p>
        </w:tc>
        <w:tc>
          <w:tcPr>
            <w:tcW w:w="4786" w:type="dxa"/>
            <w:vAlign w:val="center"/>
          </w:tcPr>
          <w:p w:rsidR="00673E5C" w:rsidRDefault="00673E5C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777" w:rsidTr="00A7587D">
        <w:tc>
          <w:tcPr>
            <w:tcW w:w="9571" w:type="dxa"/>
            <w:gridSpan w:val="2"/>
            <w:vAlign w:val="center"/>
          </w:tcPr>
          <w:p w:rsidR="00B85777" w:rsidRPr="00B85777" w:rsidRDefault="00B85777" w:rsidP="00A758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электронной почты</w:t>
            </w:r>
          </w:p>
        </w:tc>
      </w:tr>
      <w:tr w:rsidR="00B85777" w:rsidTr="00A7587D">
        <w:tc>
          <w:tcPr>
            <w:tcW w:w="4785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Подключить двухфакторную аутентификацию</w:t>
            </w:r>
          </w:p>
        </w:tc>
        <w:tc>
          <w:tcPr>
            <w:tcW w:w="4786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Реагировать на письма от неизвестного отправителя: скорее всего это спам или мошенники</w:t>
            </w:r>
          </w:p>
        </w:tc>
      </w:tr>
      <w:tr w:rsidR="00B85777" w:rsidTr="00A7587D">
        <w:tc>
          <w:tcPr>
            <w:tcW w:w="4785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минимум 2 типа e-</w:t>
            </w:r>
            <w:proofErr w:type="spellStart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 xml:space="preserve"> адресов: закрытые (только для привязки устройств и средств защиты, интернет-банкинга и др.),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крытые (отдельные для переписки,</w:t>
            </w: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на форумах, оформления различных подписок и т.д.)</w:t>
            </w:r>
          </w:p>
        </w:tc>
        <w:tc>
          <w:tcPr>
            <w:tcW w:w="4786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Открывать подозрительное вложение к письму: сначала позвоните отправителю и узнайте, что это за файл</w:t>
            </w:r>
          </w:p>
        </w:tc>
      </w:tr>
      <w:tr w:rsidR="00B85777" w:rsidTr="00A7587D">
        <w:tc>
          <w:tcPr>
            <w:tcW w:w="4785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gramStart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спам-фильтры</w:t>
            </w:r>
            <w:proofErr w:type="gramEnd"/>
          </w:p>
        </w:tc>
        <w:tc>
          <w:tcPr>
            <w:tcW w:w="4786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Отправлять в открытом виде важные данные (фотоизображения документов, пароли и т.д.). В случае необходимости - заархивировать, установив сложный пароль</w:t>
            </w:r>
          </w:p>
        </w:tc>
      </w:tr>
      <w:tr w:rsidR="00B85777" w:rsidTr="00A7587D">
        <w:tc>
          <w:tcPr>
            <w:tcW w:w="4785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В случае подозрительных ситуаций проверить статистику подключений и изменить пароль</w:t>
            </w:r>
          </w:p>
        </w:tc>
        <w:tc>
          <w:tcPr>
            <w:tcW w:w="4786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777" w:rsidTr="00A7587D">
        <w:tc>
          <w:tcPr>
            <w:tcW w:w="9571" w:type="dxa"/>
            <w:gridSpan w:val="2"/>
            <w:vAlign w:val="center"/>
          </w:tcPr>
          <w:p w:rsidR="00B85777" w:rsidRPr="00B85777" w:rsidRDefault="00B85777" w:rsidP="00A758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b/>
                <w:sz w:val="28"/>
                <w:szCs w:val="28"/>
              </w:rPr>
              <w:t>Надежные пароли</w:t>
            </w:r>
          </w:p>
        </w:tc>
      </w:tr>
      <w:tr w:rsidR="00B85777" w:rsidTr="00A7587D">
        <w:tc>
          <w:tcPr>
            <w:tcW w:w="4785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Создавать персональные (уникальные) пароли к разным сервисам</w:t>
            </w:r>
          </w:p>
        </w:tc>
        <w:tc>
          <w:tcPr>
            <w:tcW w:w="4786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Хранить пароли на бумажных носителях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рабочих местах</w:t>
            </w: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, рабочем столе компьютера и в других легкодоступных местах, а также передавать их кому-либо</w:t>
            </w:r>
          </w:p>
        </w:tc>
      </w:tr>
      <w:tr w:rsidR="00B85777" w:rsidTr="00A7587D">
        <w:tc>
          <w:tcPr>
            <w:tcW w:w="4785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Использовать сложные пароли: минимум 10 символов, одновременно цифры, строчные и прописные символы, знаки пунктуации и другие символы</w:t>
            </w:r>
          </w:p>
        </w:tc>
        <w:tc>
          <w:tcPr>
            <w:tcW w:w="4786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Использовать повторения символов</w:t>
            </w:r>
          </w:p>
        </w:tc>
      </w:tr>
      <w:tr w:rsidR="00B85777" w:rsidTr="00A7587D">
        <w:tc>
          <w:tcPr>
            <w:tcW w:w="4785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Доверять только проверенным менеджерам паролей</w:t>
            </w:r>
          </w:p>
        </w:tc>
        <w:tc>
          <w:tcPr>
            <w:tcW w:w="4786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 качестве пароля свой логин (имя пользователя, учетной записи, </w:t>
            </w:r>
            <w:proofErr w:type="spellStart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никнейм</w:t>
            </w:r>
            <w:proofErr w:type="spellEnd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, дату рождения и т.д.)</w:t>
            </w:r>
          </w:p>
        </w:tc>
      </w:tr>
      <w:tr w:rsidR="00B85777" w:rsidTr="00A7587D">
        <w:tc>
          <w:tcPr>
            <w:tcW w:w="4785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Регулярно производить смену паролей</w:t>
            </w:r>
          </w:p>
        </w:tc>
        <w:tc>
          <w:tcPr>
            <w:tcW w:w="4786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Сохранять пароль автоматически в браузере</w:t>
            </w:r>
          </w:p>
        </w:tc>
      </w:tr>
      <w:tr w:rsidR="00B85777" w:rsidTr="00A7587D">
        <w:tc>
          <w:tcPr>
            <w:tcW w:w="4785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Использовать биографическую информацию и сведения, размещенные в социальной сети</w:t>
            </w:r>
          </w:p>
        </w:tc>
      </w:tr>
      <w:tr w:rsidR="00B85777" w:rsidTr="00A7587D">
        <w:tc>
          <w:tcPr>
            <w:tcW w:w="9571" w:type="dxa"/>
            <w:gridSpan w:val="2"/>
            <w:vAlign w:val="center"/>
          </w:tcPr>
          <w:p w:rsidR="00B85777" w:rsidRPr="00B85777" w:rsidRDefault="00B85777" w:rsidP="00A758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b/>
                <w:sz w:val="28"/>
                <w:szCs w:val="28"/>
              </w:rPr>
              <w:t>Проверенные браузеры и сайты</w:t>
            </w:r>
          </w:p>
        </w:tc>
      </w:tr>
      <w:tr w:rsidR="00B85777" w:rsidTr="00A7587D">
        <w:tc>
          <w:tcPr>
            <w:tcW w:w="4785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Использовать специальное программное обеспечение (антивирус, расширение для браузера), чтобы избежать посещения сомнительных сайтов</w:t>
            </w:r>
          </w:p>
        </w:tc>
        <w:tc>
          <w:tcPr>
            <w:tcW w:w="4786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Переходить по непроверенным ссылкам и посещать сайты сомнительного содержания</w:t>
            </w:r>
          </w:p>
        </w:tc>
      </w:tr>
      <w:tr w:rsidR="00B85777" w:rsidTr="00A7587D">
        <w:tc>
          <w:tcPr>
            <w:tcW w:w="4785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регулярное обновление </w:t>
            </w:r>
            <w:proofErr w:type="gramStart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, антивирусов</w:t>
            </w:r>
          </w:p>
          <w:p w:rsidR="00A7587D" w:rsidRDefault="00A7587D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 xml:space="preserve">Вводить информацию на сайтах, если соединение не защищено (нет </w:t>
            </w:r>
            <w:proofErr w:type="spellStart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587D" w:rsidRDefault="00A7587D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777" w:rsidTr="00A7587D">
        <w:tc>
          <w:tcPr>
            <w:tcW w:w="4785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Обращать внимание при авторизации на доменное имя </w:t>
            </w:r>
            <w:proofErr w:type="spellStart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интернет-ресурса</w:t>
            </w:r>
            <w:proofErr w:type="spellEnd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 xml:space="preserve"> (может произойти подмена имени сайта)</w:t>
            </w:r>
          </w:p>
        </w:tc>
        <w:tc>
          <w:tcPr>
            <w:tcW w:w="4786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 xml:space="preserve">Открывать всплывающие окна, рекламные баннеры и устанавливать </w:t>
            </w:r>
            <w:proofErr w:type="gramStart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предлагаемое</w:t>
            </w:r>
            <w:proofErr w:type="gramEnd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 xml:space="preserve"> неизвестными сайтами ПО</w:t>
            </w:r>
          </w:p>
        </w:tc>
      </w:tr>
      <w:tr w:rsidR="00B85777" w:rsidTr="00A7587D">
        <w:tc>
          <w:tcPr>
            <w:tcW w:w="9571" w:type="dxa"/>
            <w:gridSpan w:val="2"/>
            <w:vAlign w:val="center"/>
          </w:tcPr>
          <w:p w:rsidR="00B85777" w:rsidRPr="00B85777" w:rsidRDefault="00B85777" w:rsidP="00A758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приложений, </w:t>
            </w:r>
            <w:proofErr w:type="spellStart"/>
            <w:r w:rsidRPr="00B85777">
              <w:rPr>
                <w:rFonts w:ascii="Times New Roman" w:hAnsi="Times New Roman" w:cs="Times New Roman"/>
                <w:b/>
                <w:sz w:val="28"/>
                <w:szCs w:val="28"/>
              </w:rPr>
              <w:t>соцсетей</w:t>
            </w:r>
            <w:proofErr w:type="spellEnd"/>
            <w:r w:rsidRPr="00B85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B85777">
              <w:rPr>
                <w:rFonts w:ascii="Times New Roman" w:hAnsi="Times New Roman" w:cs="Times New Roman"/>
                <w:b/>
                <w:sz w:val="28"/>
                <w:szCs w:val="28"/>
              </w:rPr>
              <w:t>мессенджеров</w:t>
            </w:r>
            <w:proofErr w:type="spellEnd"/>
          </w:p>
        </w:tc>
      </w:tr>
      <w:tr w:rsidR="00B85777" w:rsidTr="00A7587D">
        <w:tc>
          <w:tcPr>
            <w:tcW w:w="4785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По возможности скрывать номер телефона, адрес электронной почты и другие сведения</w:t>
            </w:r>
          </w:p>
        </w:tc>
        <w:tc>
          <w:tcPr>
            <w:tcW w:w="4786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Размещать персональную и контактную информацию о себе в открытом доступе</w:t>
            </w:r>
          </w:p>
        </w:tc>
      </w:tr>
      <w:tr w:rsidR="00B85777" w:rsidTr="00A7587D">
        <w:tc>
          <w:tcPr>
            <w:tcW w:w="4785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 xml:space="preserve">Обмениваться сообщениями в </w:t>
            </w:r>
            <w:proofErr w:type="spellStart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мессенджерах</w:t>
            </w:r>
            <w:proofErr w:type="spellEnd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 xml:space="preserve"> только полностью удостоверившись в личности собеседника, не реагируя на сомнительные просьбы и предложения</w:t>
            </w:r>
          </w:p>
        </w:tc>
        <w:tc>
          <w:tcPr>
            <w:tcW w:w="4786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указание </w:t>
            </w:r>
            <w:proofErr w:type="spellStart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геолокации</w:t>
            </w:r>
            <w:proofErr w:type="spellEnd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 xml:space="preserve"> на фото и постах</w:t>
            </w:r>
          </w:p>
        </w:tc>
      </w:tr>
      <w:tr w:rsidR="00B85777" w:rsidTr="00A7587D">
        <w:tc>
          <w:tcPr>
            <w:tcW w:w="4785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обидные выражения и агрессию в </w:t>
            </w:r>
            <w:proofErr w:type="spellStart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B85777">
              <w:rPr>
                <w:rFonts w:ascii="Times New Roman" w:hAnsi="Times New Roman" w:cs="Times New Roman"/>
                <w:sz w:val="28"/>
                <w:szCs w:val="28"/>
              </w:rPr>
              <w:t xml:space="preserve"> - лучше написать об этом администратору ресурса</w:t>
            </w:r>
          </w:p>
        </w:tc>
      </w:tr>
      <w:tr w:rsidR="00B85777" w:rsidTr="00A7587D">
        <w:tc>
          <w:tcPr>
            <w:tcW w:w="4785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77">
              <w:rPr>
                <w:rFonts w:ascii="Times New Roman" w:hAnsi="Times New Roman" w:cs="Times New Roman"/>
                <w:sz w:val="28"/>
                <w:szCs w:val="28"/>
              </w:rPr>
              <w:t>Употреблять ненормативную лексику при общении</w:t>
            </w:r>
          </w:p>
        </w:tc>
      </w:tr>
      <w:tr w:rsidR="00B85777" w:rsidTr="00A7587D">
        <w:tc>
          <w:tcPr>
            <w:tcW w:w="4785" w:type="dxa"/>
            <w:vAlign w:val="center"/>
          </w:tcPr>
          <w:p w:rsidR="00B85777" w:rsidRDefault="00B85777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B85777" w:rsidRDefault="00A7587D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7D">
              <w:rPr>
                <w:rFonts w:ascii="Times New Roman" w:hAnsi="Times New Roman" w:cs="Times New Roman"/>
                <w:sz w:val="28"/>
                <w:szCs w:val="28"/>
              </w:rPr>
              <w:t xml:space="preserve">Размещать в Интернет объявления с указанием используемых номеров телефонов, а также указывать контактные данные </w:t>
            </w:r>
            <w:proofErr w:type="spellStart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мессенджеров</w:t>
            </w:r>
            <w:proofErr w:type="spellEnd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размещения - удалять сразу же </w:t>
            </w:r>
            <w:proofErr w:type="gramStart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миновании</w:t>
            </w:r>
            <w:proofErr w:type="gramEnd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 xml:space="preserve"> надобности.</w:t>
            </w:r>
          </w:p>
        </w:tc>
      </w:tr>
      <w:tr w:rsidR="00A7587D" w:rsidTr="00A7587D">
        <w:tc>
          <w:tcPr>
            <w:tcW w:w="9571" w:type="dxa"/>
            <w:gridSpan w:val="2"/>
            <w:vAlign w:val="center"/>
          </w:tcPr>
          <w:p w:rsidR="00A7587D" w:rsidRPr="00A7587D" w:rsidRDefault="00A7587D" w:rsidP="00A758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7D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мобильных устройств</w:t>
            </w:r>
          </w:p>
        </w:tc>
      </w:tr>
      <w:tr w:rsidR="00B85777" w:rsidTr="00A7587D">
        <w:tc>
          <w:tcPr>
            <w:tcW w:w="4785" w:type="dxa"/>
            <w:vAlign w:val="center"/>
          </w:tcPr>
          <w:p w:rsidR="00B85777" w:rsidRDefault="00A7587D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7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-код, а также дополнительные способы блокирования устройства (графический ключ, пароль, отпечаток пальца и др.)</w:t>
            </w:r>
          </w:p>
        </w:tc>
        <w:tc>
          <w:tcPr>
            <w:tcW w:w="4786" w:type="dxa"/>
            <w:vAlign w:val="center"/>
          </w:tcPr>
          <w:p w:rsidR="00B85777" w:rsidRDefault="00A7587D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7D"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</w:t>
            </w:r>
            <w:proofErr w:type="gramStart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незнакомым</w:t>
            </w:r>
            <w:proofErr w:type="gramEnd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 xml:space="preserve"> мобильный телефон или сим-карту. В случае передачи - контролировать все действия, которые производятся с устройством</w:t>
            </w:r>
          </w:p>
        </w:tc>
      </w:tr>
      <w:tr w:rsidR="00B85777" w:rsidTr="00A7587D">
        <w:tc>
          <w:tcPr>
            <w:tcW w:w="4785" w:type="dxa"/>
            <w:vAlign w:val="center"/>
          </w:tcPr>
          <w:p w:rsidR="00B85777" w:rsidRDefault="00A7587D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7D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 обновлять операционную систему устройства, антивирус и др. </w:t>
            </w:r>
            <w:proofErr w:type="gramStart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786" w:type="dxa"/>
            <w:vAlign w:val="center"/>
          </w:tcPr>
          <w:p w:rsidR="00B85777" w:rsidRDefault="00A7587D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Устанавливать приложения с низким рейтингом и отрицательными отзывами</w:t>
            </w:r>
          </w:p>
        </w:tc>
      </w:tr>
      <w:tr w:rsidR="00B85777" w:rsidTr="00A7587D">
        <w:tc>
          <w:tcPr>
            <w:tcW w:w="4785" w:type="dxa"/>
            <w:vAlign w:val="center"/>
          </w:tcPr>
          <w:p w:rsidR="00B85777" w:rsidRDefault="00A7587D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7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приложения из </w:t>
            </w:r>
            <w:proofErr w:type="spellStart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PlayMarket</w:t>
            </w:r>
            <w:proofErr w:type="spellEnd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AppStore</w:t>
            </w:r>
            <w:proofErr w:type="spellEnd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 xml:space="preserve"> или только из проверенных источников</w:t>
            </w:r>
          </w:p>
        </w:tc>
        <w:tc>
          <w:tcPr>
            <w:tcW w:w="4786" w:type="dxa"/>
            <w:vAlign w:val="center"/>
          </w:tcPr>
          <w:p w:rsidR="00B85777" w:rsidRDefault="00A7587D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Перезванивать на незнакомые иностранные номера</w:t>
            </w:r>
          </w:p>
        </w:tc>
      </w:tr>
      <w:tr w:rsidR="00A7587D" w:rsidTr="00A7587D">
        <w:tc>
          <w:tcPr>
            <w:tcW w:w="4785" w:type="dxa"/>
            <w:vAlign w:val="center"/>
          </w:tcPr>
          <w:p w:rsidR="00A7587D" w:rsidRDefault="00A7587D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Обращать внимание, к каким функциям гаджета приложение запрашивает доступ</w:t>
            </w:r>
          </w:p>
        </w:tc>
        <w:tc>
          <w:tcPr>
            <w:tcW w:w="4786" w:type="dxa"/>
            <w:vAlign w:val="center"/>
          </w:tcPr>
          <w:p w:rsidR="00A7587D" w:rsidRDefault="00A7587D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Хранить важную информацию на мобильном устройстве</w:t>
            </w:r>
          </w:p>
        </w:tc>
      </w:tr>
      <w:tr w:rsidR="00A7587D" w:rsidTr="00A7587D">
        <w:tc>
          <w:tcPr>
            <w:tcW w:w="4785" w:type="dxa"/>
            <w:vAlign w:val="center"/>
          </w:tcPr>
          <w:p w:rsidR="00A7587D" w:rsidRDefault="00A7587D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Включить встроенные функции устройства для определения его местонахождения</w:t>
            </w:r>
          </w:p>
        </w:tc>
        <w:tc>
          <w:tcPr>
            <w:tcW w:w="4786" w:type="dxa"/>
            <w:vAlign w:val="center"/>
          </w:tcPr>
          <w:p w:rsidR="00A7587D" w:rsidRDefault="00A7587D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Делать полное снятие ограничения на устройстве ("</w:t>
            </w:r>
            <w:proofErr w:type="spellStart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джейлбрейк</w:t>
            </w:r>
            <w:proofErr w:type="spellEnd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</w:p>
        </w:tc>
      </w:tr>
      <w:tr w:rsidR="00A7587D" w:rsidTr="00A7587D">
        <w:tc>
          <w:tcPr>
            <w:tcW w:w="4785" w:type="dxa"/>
            <w:vAlign w:val="center"/>
          </w:tcPr>
          <w:p w:rsidR="00A7587D" w:rsidRDefault="00A7587D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утери (кражи) устройства, незамедлительно сменить пароли к интернет-банкингу, электронной почте и другим сервисам, а также обратиться в правоохранительные органы</w:t>
            </w:r>
          </w:p>
        </w:tc>
        <w:tc>
          <w:tcPr>
            <w:tcW w:w="4786" w:type="dxa"/>
            <w:vAlign w:val="center"/>
          </w:tcPr>
          <w:p w:rsidR="00A7587D" w:rsidRDefault="00A7587D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7D" w:rsidTr="00A7587D">
        <w:tc>
          <w:tcPr>
            <w:tcW w:w="4785" w:type="dxa"/>
            <w:vAlign w:val="center"/>
          </w:tcPr>
          <w:p w:rsidR="00A7587D" w:rsidRDefault="00A7587D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7D">
              <w:rPr>
                <w:rFonts w:ascii="Times New Roman" w:hAnsi="Times New Roman" w:cs="Times New Roman"/>
                <w:sz w:val="28"/>
                <w:szCs w:val="28"/>
              </w:rPr>
              <w:t xml:space="preserve">При смене абонентского номера обязательно изменить привязку </w:t>
            </w:r>
            <w:proofErr w:type="gramStart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интернет-сервисов</w:t>
            </w:r>
            <w:proofErr w:type="gramEnd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номеру (лучше сделать это заблаговременно)</w:t>
            </w:r>
          </w:p>
        </w:tc>
        <w:tc>
          <w:tcPr>
            <w:tcW w:w="4786" w:type="dxa"/>
            <w:vAlign w:val="center"/>
          </w:tcPr>
          <w:p w:rsidR="00A7587D" w:rsidRDefault="00A7587D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7D" w:rsidTr="00A7587D">
        <w:tc>
          <w:tcPr>
            <w:tcW w:w="4785" w:type="dxa"/>
            <w:vAlign w:val="center"/>
          </w:tcPr>
          <w:p w:rsidR="00A7587D" w:rsidRDefault="00A7587D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При продаже устройства произвести его сброс до заводских настоек</w:t>
            </w:r>
          </w:p>
        </w:tc>
        <w:tc>
          <w:tcPr>
            <w:tcW w:w="4786" w:type="dxa"/>
            <w:vAlign w:val="center"/>
          </w:tcPr>
          <w:p w:rsidR="00A7587D" w:rsidRDefault="00A7587D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7D" w:rsidTr="00A7587D">
        <w:tc>
          <w:tcPr>
            <w:tcW w:w="9571" w:type="dxa"/>
            <w:gridSpan w:val="2"/>
            <w:vAlign w:val="center"/>
          </w:tcPr>
          <w:p w:rsidR="00A7587D" w:rsidRPr="00A7587D" w:rsidRDefault="00A7587D" w:rsidP="00A758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Безопасный </w:t>
            </w:r>
            <w:proofErr w:type="spellStart"/>
            <w:r w:rsidRPr="00A7587D">
              <w:rPr>
                <w:rFonts w:ascii="Times New Roman" w:hAnsi="Times New Roman" w:cs="Times New Roman"/>
                <w:b/>
                <w:sz w:val="28"/>
                <w:szCs w:val="28"/>
              </w:rPr>
              <w:t>Wi-Fi</w:t>
            </w:r>
            <w:proofErr w:type="spellEnd"/>
          </w:p>
        </w:tc>
      </w:tr>
      <w:tr w:rsidR="00A7587D" w:rsidTr="00A7587D">
        <w:tc>
          <w:tcPr>
            <w:tcW w:w="4785" w:type="dxa"/>
            <w:vAlign w:val="center"/>
          </w:tcPr>
          <w:p w:rsidR="00A7587D" w:rsidRDefault="00A7587D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Отключить</w:t>
            </w:r>
            <w:r w:rsidRPr="00A7587D">
              <w:rPr>
                <w:rFonts w:ascii="Times New Roman" w:hAnsi="Times New Roman" w:cs="Times New Roman"/>
                <w:sz w:val="28"/>
                <w:szCs w:val="28"/>
              </w:rPr>
              <w:t xml:space="preserve"> общий доступ к своей </w:t>
            </w:r>
            <w:proofErr w:type="spellStart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Wi</w:t>
            </w:r>
            <w:proofErr w:type="spellEnd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точке</w:t>
            </w:r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, даже если у вас «</w:t>
            </w:r>
            <w:proofErr w:type="spellStart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безлимитный</w:t>
            </w:r>
            <w:proofErr w:type="spellEnd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» Интернет</w:t>
            </w:r>
          </w:p>
        </w:tc>
        <w:tc>
          <w:tcPr>
            <w:tcW w:w="4786" w:type="dxa"/>
            <w:vAlign w:val="center"/>
          </w:tcPr>
          <w:p w:rsidR="00A7587D" w:rsidRDefault="00A7587D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7D">
              <w:rPr>
                <w:rFonts w:ascii="Times New Roman" w:hAnsi="Times New Roman" w:cs="Times New Roman"/>
                <w:sz w:val="28"/>
                <w:szCs w:val="28"/>
              </w:rPr>
              <w:t xml:space="preserve">Вводить свой логин и пароль доступа к учетной записи (странице) или системе банковского обслуживания при подключении к бесплатным (открытым) точкам </w:t>
            </w:r>
            <w:proofErr w:type="spellStart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 xml:space="preserve"> в кафе, транспорте, торговом центре и т.д.</w:t>
            </w:r>
          </w:p>
        </w:tc>
      </w:tr>
      <w:tr w:rsidR="00A7587D" w:rsidTr="00A7587D">
        <w:tc>
          <w:tcPr>
            <w:tcW w:w="4785" w:type="dxa"/>
            <w:vAlign w:val="center"/>
          </w:tcPr>
          <w:p w:rsidR="00A7587D" w:rsidRDefault="00A7587D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7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надежный пароль для доступа к вашей </w:t>
            </w:r>
            <w:proofErr w:type="spellStart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 xml:space="preserve"> точке</w:t>
            </w:r>
          </w:p>
        </w:tc>
        <w:tc>
          <w:tcPr>
            <w:tcW w:w="4786" w:type="dxa"/>
            <w:vAlign w:val="center"/>
          </w:tcPr>
          <w:p w:rsidR="00A7587D" w:rsidRDefault="00A7587D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7D" w:rsidTr="00A7587D">
        <w:tc>
          <w:tcPr>
            <w:tcW w:w="4785" w:type="dxa"/>
            <w:vAlign w:val="center"/>
          </w:tcPr>
          <w:p w:rsidR="00A7587D" w:rsidRDefault="00A7587D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7D">
              <w:rPr>
                <w:rFonts w:ascii="Times New Roman" w:hAnsi="Times New Roman" w:cs="Times New Roman"/>
                <w:sz w:val="28"/>
                <w:szCs w:val="28"/>
              </w:rPr>
              <w:t xml:space="preserve">Деактивировать автоматическое подключение своих устройств к открытым </w:t>
            </w:r>
            <w:proofErr w:type="spellStart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A7587D">
              <w:rPr>
                <w:rFonts w:ascii="Times New Roman" w:hAnsi="Times New Roman" w:cs="Times New Roman"/>
                <w:sz w:val="28"/>
                <w:szCs w:val="28"/>
              </w:rPr>
              <w:t xml:space="preserve"> точкам</w:t>
            </w:r>
          </w:p>
        </w:tc>
        <w:tc>
          <w:tcPr>
            <w:tcW w:w="4786" w:type="dxa"/>
            <w:vAlign w:val="center"/>
          </w:tcPr>
          <w:p w:rsidR="00A7587D" w:rsidRDefault="00A7587D" w:rsidP="00A75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673E5C" w:rsidRDefault="00673E5C" w:rsidP="009A17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E5C" w:rsidRDefault="001A3DCB" w:rsidP="001A3DC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розыск Мостовского РОВД</w:t>
      </w:r>
    </w:p>
    <w:sectPr w:rsidR="0067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1AB"/>
    <w:multiLevelType w:val="hybridMultilevel"/>
    <w:tmpl w:val="530C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3F"/>
    <w:rsid w:val="0013103F"/>
    <w:rsid w:val="001A3DCB"/>
    <w:rsid w:val="00673E5C"/>
    <w:rsid w:val="009A1754"/>
    <w:rsid w:val="00A7587D"/>
    <w:rsid w:val="00B85777"/>
    <w:rsid w:val="00C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Kamerad</dc:creator>
  <cp:keywords/>
  <dc:description/>
  <cp:lastModifiedBy>KAMERAD</cp:lastModifiedBy>
  <cp:revision>4</cp:revision>
  <dcterms:created xsi:type="dcterms:W3CDTF">2019-08-21T18:42:00Z</dcterms:created>
  <dcterms:modified xsi:type="dcterms:W3CDTF">2020-03-18T08:34:00Z</dcterms:modified>
</cp:coreProperties>
</file>