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6F" w:rsidRPr="00AF235A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AF235A">
        <w:rPr>
          <w:rFonts w:ascii="Times New Roman" w:hAnsi="Times New Roman"/>
          <w:b/>
          <w:sz w:val="30"/>
          <w:szCs w:val="30"/>
        </w:rPr>
        <w:t>Профилактика острых респираторных инфекций</w:t>
      </w:r>
      <w:r w:rsidRPr="00AF235A">
        <w:rPr>
          <w:rFonts w:ascii="Times New Roman" w:hAnsi="Times New Roman"/>
          <w:b/>
          <w:bCs/>
          <w:sz w:val="30"/>
          <w:szCs w:val="30"/>
        </w:rPr>
        <w:t xml:space="preserve"> и инфекции  </w:t>
      </w:r>
      <w:r w:rsidRPr="00AF235A">
        <w:rPr>
          <w:rFonts w:ascii="Times New Roman" w:hAnsi="Times New Roman"/>
          <w:b/>
          <w:sz w:val="30"/>
          <w:szCs w:val="30"/>
        </w:rPr>
        <w:t>COVID-19</w:t>
      </w:r>
    </w:p>
    <w:p w:rsidR="00D07A6F" w:rsidRPr="00AF235A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F235A">
        <w:rPr>
          <w:rFonts w:ascii="Times New Roman" w:hAnsi="Times New Roman"/>
          <w:i/>
          <w:sz w:val="30"/>
          <w:szCs w:val="30"/>
        </w:rPr>
        <w:t>Материал подготовлен главным управлением здравоохранения Гродненского облисполкома</w:t>
      </w:r>
    </w:p>
    <w:p w:rsidR="00D07A6F" w:rsidRPr="00AF235A" w:rsidRDefault="00D07A6F" w:rsidP="0055392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07A6F" w:rsidRPr="00AF235A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35A">
        <w:rPr>
          <w:sz w:val="30"/>
          <w:szCs w:val="30"/>
        </w:rPr>
        <w:t xml:space="preserve">Респираторные вирусы, к числу которых относится и коронавирус,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 </w:t>
      </w:r>
    </w:p>
    <w:p w:rsidR="00D07A6F" w:rsidRPr="00AF235A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35A">
        <w:rPr>
          <w:sz w:val="30"/>
          <w:szCs w:val="30"/>
        </w:rPr>
        <w:t>Существует ряд правил, выполнение которых позволит существенно снизить риск инфицирования респираторными вирусами, в том числе вирусами гриппа и коронавирусами нового типа (COVID-19):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Правило 1. Соблюдайте гигиену рук! 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 Как можно чаще, особенно после пользования общественным транспортом, посещения улицы и общественных мест, перед и после еды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Правило 2.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Правило 3.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Для сокращения потребности выходить из дома нужно использовать следующие меры: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общайтесь с людьми дистанционно с помощью средств связи;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выбирайте услуги доставки – только до порога квартиры (дома, офиса);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удаленная работа, видеозвонки и конференц-связь.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Во время контакта с людьми соблюдайте социальную дистанцию – 1,5-метровое расстояние, используйте маску. Избегайте рукопожатий и поцелуев при приветствии.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lastRenderedPageBreak/>
        <w:t>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Правильное применение масок может в определенной степени ограничить распространение микроорганизмов. Однако маска будет эффективным средством лишь в том случае, если соблюдать </w:t>
      </w:r>
      <w:hyperlink r:id="rId7" w:tgtFrame="_blank" w:history="1">
        <w:r w:rsidRPr="00AF235A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правила ее использования</w:t>
        </w:r>
      </w:hyperlink>
      <w:r w:rsidRPr="00AF235A">
        <w:rPr>
          <w:rFonts w:ascii="Times New Roman" w:hAnsi="Times New Roman"/>
          <w:sz w:val="30"/>
          <w:szCs w:val="30"/>
        </w:rPr>
        <w:t>: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перед надеванием маски вымойте руки с мылом или обработайте их антисептиком;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надевайте маску цветной стороной наружу;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маска должна плотно закрывать рот, нос и подбородок;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используйте маску не более двух часов;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немедленно замените маску в случае ее намокания (увлажнения), даже если прошло менее двух часов с момента использования;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не касайтесь руками закрепленной маски;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использованную одноразовую маску поместите в полиэтиленовый пакет, герметично закройте, после чего выбросьте в контейнер для отходов;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после снятия маски тщательно вымойте руки с мылом или обработайте их антисептиком;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Многоразовую маску после использования необходимо стирать отдельно от других вещей, используя мыло (моющее средство). После стирки маску необходимо обработать утюгом с функцией подачи пара и прогладить горячим утюгом (без пара) для удаления влаги. Маска должна быть полностью сухая.</w:t>
      </w:r>
    </w:p>
    <w:p w:rsidR="00D07A6F" w:rsidRPr="00AF235A" w:rsidRDefault="00780D0E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8" w:tgtFrame="_blank" w:history="1">
        <w:r w:rsidR="00D07A6F" w:rsidRPr="00AF235A">
          <w:rPr>
            <w:rStyle w:val="a3"/>
            <w:rFonts w:ascii="Times New Roman" w:hAnsi="Times New Roman"/>
            <w:color w:val="auto"/>
            <w:sz w:val="30"/>
            <w:szCs w:val="30"/>
          </w:rPr>
          <w:t>Неправильно надетая маска</w:t>
        </w:r>
      </w:hyperlink>
      <w:r w:rsidR="00D07A6F" w:rsidRPr="00AF235A">
        <w:rPr>
          <w:rFonts w:ascii="Times New Roman" w:hAnsi="Times New Roman"/>
          <w:sz w:val="30"/>
          <w:szCs w:val="30"/>
        </w:rPr>
        <w:t xml:space="preserve"> не только не защитит от вируса, но наоборот повысит риск, усыпив бдительность человека (он будет думать, что защищен, а на самом деле это не так).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Правило 4. Ведите здоровый образ жизни! Это повысит естественную сопротивляемость вашего организма к инфекции. 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 А, В1, С, в пищу должны быть максимально включены овощи, фрукты, особенно содержащие витамин С).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lastRenderedPageBreak/>
        <w:t xml:space="preserve">Правило 5. В случае появления симптомов респираторной инфекции, в том числе гриппа и коронавирусной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оставайтесь дома и вызывайте врача на дом.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Строго выполняйте все назначения и рекомендации врача (постельный режим, прием лекарственных средств);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 используйте медицинскую маску, если вы вынуждены контактировать с людьми.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Помните, что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– пневмонии.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A6F" w:rsidRPr="00AF235A" w:rsidRDefault="00D07A6F" w:rsidP="00751B6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D07A6F" w:rsidRPr="00AF235A" w:rsidSect="001C01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0E" w:rsidRDefault="00780D0E" w:rsidP="00AD236A">
      <w:pPr>
        <w:spacing w:after="0" w:line="240" w:lineRule="auto"/>
      </w:pPr>
      <w:r>
        <w:separator/>
      </w:r>
    </w:p>
  </w:endnote>
  <w:endnote w:type="continuationSeparator" w:id="0">
    <w:p w:rsidR="00780D0E" w:rsidRDefault="00780D0E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0E" w:rsidRDefault="00780D0E" w:rsidP="00AD236A">
      <w:pPr>
        <w:spacing w:after="0" w:line="240" w:lineRule="auto"/>
      </w:pPr>
      <w:r>
        <w:separator/>
      </w:r>
    </w:p>
  </w:footnote>
  <w:footnote w:type="continuationSeparator" w:id="0">
    <w:p w:rsidR="00780D0E" w:rsidRDefault="00780D0E" w:rsidP="00A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6F" w:rsidRPr="00AD236A" w:rsidRDefault="00D07A6F">
    <w:pPr>
      <w:pStyle w:val="a8"/>
      <w:jc w:val="center"/>
      <w:rPr>
        <w:rFonts w:ascii="Times New Roman" w:hAnsi="Times New Roman"/>
        <w:sz w:val="28"/>
        <w:szCs w:val="28"/>
      </w:rPr>
    </w:pPr>
    <w:r w:rsidRPr="00AD236A">
      <w:rPr>
        <w:rFonts w:ascii="Times New Roman" w:hAnsi="Times New Roman"/>
        <w:sz w:val="28"/>
        <w:szCs w:val="28"/>
      </w:rPr>
      <w:fldChar w:fldCharType="begin"/>
    </w:r>
    <w:r w:rsidRPr="00AD236A">
      <w:rPr>
        <w:rFonts w:ascii="Times New Roman" w:hAnsi="Times New Roman"/>
        <w:sz w:val="28"/>
        <w:szCs w:val="28"/>
      </w:rPr>
      <w:instrText>PAGE   \* MERGEFORMAT</w:instrText>
    </w:r>
    <w:r w:rsidRPr="00AD236A">
      <w:rPr>
        <w:rFonts w:ascii="Times New Roman" w:hAnsi="Times New Roman"/>
        <w:sz w:val="28"/>
        <w:szCs w:val="28"/>
      </w:rPr>
      <w:fldChar w:fldCharType="separate"/>
    </w:r>
    <w:r w:rsidR="00AC26F0">
      <w:rPr>
        <w:rFonts w:ascii="Times New Roman" w:hAnsi="Times New Roman"/>
        <w:noProof/>
        <w:sz w:val="28"/>
        <w:szCs w:val="28"/>
      </w:rPr>
      <w:t>2</w:t>
    </w:r>
    <w:r w:rsidRPr="00AD236A">
      <w:rPr>
        <w:rFonts w:ascii="Times New Roman" w:hAnsi="Times New Roman"/>
        <w:sz w:val="28"/>
        <w:szCs w:val="28"/>
      </w:rPr>
      <w:fldChar w:fldCharType="end"/>
    </w:r>
  </w:p>
  <w:p w:rsidR="00D07A6F" w:rsidRDefault="00D07A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673D18"/>
    <w:multiLevelType w:val="multilevel"/>
    <w:tmpl w:val="0B4833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3"/>
    <w:rsid w:val="000164FA"/>
    <w:rsid w:val="00020609"/>
    <w:rsid w:val="0009240D"/>
    <w:rsid w:val="000C5033"/>
    <w:rsid w:val="000C7BBD"/>
    <w:rsid w:val="000D134E"/>
    <w:rsid w:val="000F7685"/>
    <w:rsid w:val="00112F67"/>
    <w:rsid w:val="0012256C"/>
    <w:rsid w:val="0013352A"/>
    <w:rsid w:val="00135C78"/>
    <w:rsid w:val="0019503C"/>
    <w:rsid w:val="001A5CA5"/>
    <w:rsid w:val="001C0142"/>
    <w:rsid w:val="001C486E"/>
    <w:rsid w:val="001C5BE7"/>
    <w:rsid w:val="00220DD5"/>
    <w:rsid w:val="002741C8"/>
    <w:rsid w:val="002A3FD4"/>
    <w:rsid w:val="002B1B66"/>
    <w:rsid w:val="002B4DFD"/>
    <w:rsid w:val="00304CB1"/>
    <w:rsid w:val="0032658D"/>
    <w:rsid w:val="003273A8"/>
    <w:rsid w:val="00402A81"/>
    <w:rsid w:val="0041082E"/>
    <w:rsid w:val="00470B4B"/>
    <w:rsid w:val="0049403E"/>
    <w:rsid w:val="004C45CA"/>
    <w:rsid w:val="00553927"/>
    <w:rsid w:val="00556D63"/>
    <w:rsid w:val="005818BE"/>
    <w:rsid w:val="005946B0"/>
    <w:rsid w:val="005E1BF9"/>
    <w:rsid w:val="005E7480"/>
    <w:rsid w:val="005F0653"/>
    <w:rsid w:val="00605256"/>
    <w:rsid w:val="00674C63"/>
    <w:rsid w:val="00687029"/>
    <w:rsid w:val="006B0AD5"/>
    <w:rsid w:val="006D594E"/>
    <w:rsid w:val="006F0A3E"/>
    <w:rsid w:val="00710252"/>
    <w:rsid w:val="00747D98"/>
    <w:rsid w:val="00751B64"/>
    <w:rsid w:val="00780D0E"/>
    <w:rsid w:val="00780F44"/>
    <w:rsid w:val="007C37C1"/>
    <w:rsid w:val="00820E3D"/>
    <w:rsid w:val="0082261F"/>
    <w:rsid w:val="0082555B"/>
    <w:rsid w:val="00852693"/>
    <w:rsid w:val="00887BFF"/>
    <w:rsid w:val="008E50E1"/>
    <w:rsid w:val="00917185"/>
    <w:rsid w:val="009D6E7D"/>
    <w:rsid w:val="00A210BB"/>
    <w:rsid w:val="00A33DDF"/>
    <w:rsid w:val="00A6590F"/>
    <w:rsid w:val="00A82047"/>
    <w:rsid w:val="00AA4A71"/>
    <w:rsid w:val="00AB59FE"/>
    <w:rsid w:val="00AC26F0"/>
    <w:rsid w:val="00AD236A"/>
    <w:rsid w:val="00AD4119"/>
    <w:rsid w:val="00AE3DAE"/>
    <w:rsid w:val="00AF235A"/>
    <w:rsid w:val="00B0407D"/>
    <w:rsid w:val="00B5547F"/>
    <w:rsid w:val="00BB6834"/>
    <w:rsid w:val="00C03E65"/>
    <w:rsid w:val="00C24FCF"/>
    <w:rsid w:val="00C40FAE"/>
    <w:rsid w:val="00C5601C"/>
    <w:rsid w:val="00C6076D"/>
    <w:rsid w:val="00CA4561"/>
    <w:rsid w:val="00CB3D5E"/>
    <w:rsid w:val="00D036F3"/>
    <w:rsid w:val="00D07A6F"/>
    <w:rsid w:val="00D2095B"/>
    <w:rsid w:val="00DA0C24"/>
    <w:rsid w:val="00DE60D3"/>
    <w:rsid w:val="00E0030F"/>
    <w:rsid w:val="00E007B7"/>
    <w:rsid w:val="00E32648"/>
    <w:rsid w:val="00E76D2C"/>
    <w:rsid w:val="00F05651"/>
    <w:rsid w:val="00F34CEC"/>
    <w:rsid w:val="00F63068"/>
    <w:rsid w:val="00F8135C"/>
    <w:rsid w:val="00F91F3D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755A0-796B-4543-9F33-FE8176C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B66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B1B66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AD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D236A"/>
    <w:rPr>
      <w:rFonts w:cs="Times New Roman"/>
    </w:rPr>
  </w:style>
  <w:style w:type="paragraph" w:styleId="aa">
    <w:name w:val="footer"/>
    <w:basedOn w:val="a"/>
    <w:link w:val="ab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D236A"/>
    <w:rPr>
      <w:rFonts w:cs="Times New Roman"/>
    </w:rPr>
  </w:style>
  <w:style w:type="paragraph" w:styleId="ac">
    <w:name w:val="Normal (Web)"/>
    <w:basedOn w:val="a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news.by/news/zdorove-i-krasota/v_belarusi_dlya_medikov_budut_pechatat_sredstva_zashchity_na_3d_printer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s/novel-coronavirus-2019/advice-for-public/q-a-coronavir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5_copies\&#1044;&#1086;&#1082;&#1083;&#1072;&#1076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записка.dot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здравоохранения Гродненского областного исполнительного комитета</vt:lpstr>
    </vt:vector>
  </TitlesOfParts>
  <Company>diakov.net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здравоохранения Гродненского областного исполнительного комитета</dc:title>
  <dc:subject/>
  <dc:creator>Speed_XP</dc:creator>
  <cp:keywords/>
  <dc:description/>
  <cp:lastModifiedBy>Сергей Сергеевич Дейкало</cp:lastModifiedBy>
  <cp:revision>2</cp:revision>
  <cp:lastPrinted>2020-12-16T08:56:00Z</cp:lastPrinted>
  <dcterms:created xsi:type="dcterms:W3CDTF">2020-12-21T14:34:00Z</dcterms:created>
  <dcterms:modified xsi:type="dcterms:W3CDTF">2020-12-21T14:34:00Z</dcterms:modified>
</cp:coreProperties>
</file>