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2A" w:rsidRDefault="00FB5C2A" w:rsidP="00FB5C2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962C4" w:rsidRDefault="000962C4" w:rsidP="000962C4">
      <w:pPr>
        <w:spacing w:after="0" w:line="280" w:lineRule="exact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ИНФОРМАЦИЯ</w:t>
      </w:r>
    </w:p>
    <w:p w:rsidR="00FB5C2A" w:rsidRPr="00573238" w:rsidRDefault="000962C4" w:rsidP="000962C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 об итогах работы</w:t>
      </w:r>
      <w:r w:rsidR="00FB5C2A" w:rsidRPr="00573238">
        <w:rPr>
          <w:rFonts w:ascii="Times New Roman" w:hAnsi="Times New Roman"/>
          <w:sz w:val="30"/>
          <w:szCs w:val="30"/>
        </w:rPr>
        <w:t xml:space="preserve"> учреждения культуры</w:t>
      </w:r>
    </w:p>
    <w:p w:rsidR="00FB5C2A" w:rsidRPr="00573238" w:rsidRDefault="00FB5C2A" w:rsidP="00FB5C2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573238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573238">
        <w:rPr>
          <w:rFonts w:ascii="Times New Roman" w:hAnsi="Times New Roman"/>
          <w:sz w:val="30"/>
          <w:szCs w:val="30"/>
        </w:rPr>
        <w:t>Гудевичский</w:t>
      </w:r>
      <w:proofErr w:type="spellEnd"/>
      <w:r w:rsidRPr="00573238">
        <w:rPr>
          <w:rFonts w:ascii="Times New Roman" w:hAnsi="Times New Roman"/>
          <w:sz w:val="30"/>
          <w:szCs w:val="30"/>
        </w:rPr>
        <w:t xml:space="preserve"> государственный литературно-краеведческий музей» </w:t>
      </w:r>
    </w:p>
    <w:p w:rsidR="00FB5C2A" w:rsidRPr="00573238" w:rsidRDefault="000962C4" w:rsidP="00FB5C2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в</w:t>
      </w:r>
      <w:r w:rsidR="00573238" w:rsidRPr="00573238">
        <w:rPr>
          <w:rFonts w:ascii="Times New Roman" w:hAnsi="Times New Roman"/>
          <w:sz w:val="30"/>
          <w:szCs w:val="30"/>
        </w:rPr>
        <w:t xml:space="preserve"> 2017 г</w:t>
      </w:r>
      <w:r>
        <w:rPr>
          <w:rFonts w:ascii="Times New Roman" w:hAnsi="Times New Roman"/>
          <w:sz w:val="30"/>
          <w:szCs w:val="30"/>
        </w:rPr>
        <w:t>оду</w:t>
      </w:r>
      <w:r w:rsidR="00FB5C2A" w:rsidRPr="00573238">
        <w:rPr>
          <w:rFonts w:ascii="Times New Roman" w:hAnsi="Times New Roman"/>
          <w:sz w:val="30"/>
          <w:szCs w:val="30"/>
        </w:rPr>
        <w:t xml:space="preserve"> </w:t>
      </w:r>
    </w:p>
    <w:p w:rsidR="00FB5C2A" w:rsidRPr="00573238" w:rsidRDefault="00FB5C2A" w:rsidP="00FB5C2A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6D1488" w:rsidRPr="00573238" w:rsidRDefault="006D1488" w:rsidP="006D1488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>З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 xml:space="preserve">а 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2017 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 xml:space="preserve">год </w:t>
      </w:r>
      <w:r w:rsidRPr="00573238">
        <w:rPr>
          <w:rFonts w:ascii="Times New Roman" w:hAnsi="Times New Roman"/>
          <w:sz w:val="30"/>
          <w:szCs w:val="30"/>
          <w:lang w:val="be-BY"/>
        </w:rPr>
        <w:t>фонды музея принято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 xml:space="preserve"> 165 единиц основного фонда и 166 единиц научно-вспомогательного фонда. </w:t>
      </w:r>
      <w:r w:rsidRPr="00573238">
        <w:rPr>
          <w:rFonts w:ascii="Times New Roman" w:hAnsi="Times New Roman"/>
          <w:sz w:val="30"/>
          <w:szCs w:val="30"/>
          <w:lang w:val="be-BY"/>
        </w:rPr>
        <w:t>На 1 января 2018 года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 xml:space="preserve"> в основном фонде музея насчитывается 16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>879 единиц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 xml:space="preserve">В течение </w:t>
      </w:r>
      <w:r w:rsidRPr="00573238">
        <w:rPr>
          <w:rFonts w:ascii="Times New Roman" w:hAnsi="Times New Roman"/>
          <w:sz w:val="30"/>
          <w:szCs w:val="30"/>
          <w:lang w:val="be-BY"/>
        </w:rPr>
        <w:t>года музей принял 9202 посетителя, из них 1329 бесплатно</w:t>
      </w:r>
      <w:r w:rsidR="00FB5C2A" w:rsidRPr="00573238">
        <w:rPr>
          <w:rFonts w:ascii="Times New Roman" w:hAnsi="Times New Roman"/>
          <w:sz w:val="30"/>
          <w:szCs w:val="30"/>
          <w:lang w:val="be-BY"/>
        </w:rPr>
        <w:t>. Проведено 239 экскурсий, прочитано 6 лекций, прошло 108 занятий кружка по ткачеству и 50 мероприятий.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6D1488" w:rsidRPr="00573238" w:rsidRDefault="006D1488" w:rsidP="00FB5C2A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 xml:space="preserve">В течение года в музее проходили разнообразные выставки. Девять выставок было проведено в музее, и три выставки - вне музея, их посетило тысячу восемьдесят девять экскурсантов. Подавляющее большинство выставленных экспонатов - из собственных фондов, а также взятых на временное пользование от частных лиц.  Выставка "Страницы истории ВКЛ" из фондов учреждения культуры «Волковысский военно-исторический музей имени П.И.Багратиона". </w:t>
      </w:r>
    </w:p>
    <w:p w:rsidR="00FB5C2A" w:rsidRPr="00573238" w:rsidRDefault="00FB5C2A" w:rsidP="00FB5C2A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>Как и в прошлом году востребованными остаются анимационные программы, проводимые совместно с филиалом "Гудевичский центр досуга и культуры" для групп разных возрастов. В цикле программ под общим названием "Гудевичский фестиваль" провели массовое мероприятие, посвященное купальскому празднику "Купальские тайны", а 28 августа традиционно собрали любителей народных танцев и песен. Летняя школа «Мастерская двойного ткачества" прошла в музее 9-</w:t>
      </w:r>
      <w:r w:rsidR="006D1488" w:rsidRPr="00573238">
        <w:rPr>
          <w:rFonts w:ascii="Times New Roman" w:hAnsi="Times New Roman"/>
          <w:sz w:val="30"/>
          <w:szCs w:val="30"/>
          <w:lang w:val="be-BY"/>
        </w:rPr>
        <w:t>11 июня и собрала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заинтересованных ткачеством людей. Для привлечения местного населения в программе школы 10 июня была организована танцевальная вечеринка, на которую были приглашены музыканты из Гродно (проект "Танцы Гродненских двориков") и фольклорная группа женщин </w:t>
      </w:r>
      <w:r w:rsidRPr="00573238">
        <w:rPr>
          <w:rFonts w:ascii="Times New Roman" w:hAnsi="Times New Roman"/>
          <w:sz w:val="30"/>
          <w:szCs w:val="30"/>
        </w:rPr>
        <w:t>из</w:t>
      </w:r>
      <w:r w:rsidR="006D1488" w:rsidRPr="00573238">
        <w:rPr>
          <w:rFonts w:ascii="Times New Roman" w:hAnsi="Times New Roman"/>
          <w:sz w:val="30"/>
          <w:szCs w:val="30"/>
          <w:lang w:val="be-BY"/>
        </w:rPr>
        <w:t xml:space="preserve"> д.Остро</w:t>
      </w:r>
      <w:r w:rsidRPr="00573238">
        <w:rPr>
          <w:rFonts w:ascii="Times New Roman" w:hAnsi="Times New Roman"/>
          <w:sz w:val="30"/>
          <w:szCs w:val="30"/>
          <w:lang w:val="be-BY"/>
        </w:rPr>
        <w:t>во, которые знакомили присутствующих с местным танцевальным и песенным материалом. Для популяризации ткачества, в том числе и двойного, также в рамках летней школы была организована выставка современных тканых изделий "Тканые чудеса", на которой были выставлены вещи мастеров, принимавших участие в "Мастерской двойного ткачества".</w:t>
      </w:r>
    </w:p>
    <w:p w:rsidR="00FB5C2A" w:rsidRPr="00573238" w:rsidRDefault="00FB5C2A" w:rsidP="00FB5C2A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 xml:space="preserve">Для популяризации музея в течение года </w:t>
      </w:r>
      <w:r w:rsidR="006D1488" w:rsidRPr="00573238">
        <w:rPr>
          <w:rFonts w:ascii="Times New Roman" w:hAnsi="Times New Roman"/>
          <w:sz w:val="30"/>
          <w:szCs w:val="30"/>
          <w:lang w:val="be-BY"/>
        </w:rPr>
        <w:t xml:space="preserve">сотрудники </w:t>
      </w:r>
      <w:r w:rsidRPr="00573238">
        <w:rPr>
          <w:rFonts w:ascii="Times New Roman" w:hAnsi="Times New Roman"/>
          <w:sz w:val="30"/>
          <w:szCs w:val="30"/>
          <w:lang w:val="be-BY"/>
        </w:rPr>
        <w:t>участвовали в ра</w:t>
      </w:r>
      <w:r w:rsidR="006D1488" w:rsidRPr="00573238">
        <w:rPr>
          <w:rFonts w:ascii="Times New Roman" w:hAnsi="Times New Roman"/>
          <w:sz w:val="30"/>
          <w:szCs w:val="30"/>
          <w:lang w:val="be-BY"/>
        </w:rPr>
        <w:t>знообразных мероприятиях. В январе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приняли участие в выставке-</w:t>
      </w:r>
      <w:r w:rsidRPr="00573238">
        <w:rPr>
          <w:rFonts w:ascii="Times New Roman" w:hAnsi="Times New Roman"/>
          <w:sz w:val="30"/>
          <w:szCs w:val="30"/>
          <w:lang w:val="be-BY"/>
        </w:rPr>
        <w:lastRenderedPageBreak/>
        <w:t>презентации учреждений культуры Мостовского района на коллегии главного управления</w:t>
      </w:r>
      <w:r w:rsidR="006D1488" w:rsidRPr="00573238">
        <w:rPr>
          <w:rFonts w:ascii="Times New Roman" w:hAnsi="Times New Roman"/>
          <w:sz w:val="30"/>
          <w:szCs w:val="30"/>
          <w:lang w:val="be-BY"/>
        </w:rPr>
        <w:t>; н</w:t>
      </w:r>
      <w:r w:rsidRPr="00573238">
        <w:rPr>
          <w:rFonts w:ascii="Times New Roman" w:hAnsi="Times New Roman"/>
          <w:sz w:val="30"/>
          <w:szCs w:val="30"/>
          <w:lang w:val="be-BY"/>
        </w:rPr>
        <w:t>а районном празднике "Цвети, Мостовщина!" Совместно с Мостовским центром ремесел в составе делегации представляли Гродненскую область на "Славянском базаре - 2017" в г .Витебске. В составе делегации Мостовского района принимали участие в организации выставки на форуме "Еврорегион Неман - 2017". Работа музея периодически освещалась на страницах районной газеты, сюжеты о сохранении традиций двойного ткачества показывали в программах новостей на обл</w:t>
      </w:r>
      <w:r w:rsidR="00F46702" w:rsidRPr="00573238">
        <w:rPr>
          <w:rFonts w:ascii="Times New Roman" w:hAnsi="Times New Roman"/>
          <w:sz w:val="30"/>
          <w:szCs w:val="30"/>
          <w:lang w:val="be-BY"/>
        </w:rPr>
        <w:t>астном телевидении. Новостной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интернетпорт</w:t>
      </w:r>
      <w:r w:rsidR="00F46702" w:rsidRPr="00573238">
        <w:rPr>
          <w:rFonts w:ascii="Times New Roman" w:hAnsi="Times New Roman"/>
          <w:sz w:val="30"/>
          <w:szCs w:val="30"/>
          <w:lang w:val="be-BY"/>
        </w:rPr>
        <w:t xml:space="preserve">ал "TUT.BY" разместил </w:t>
      </w:r>
      <w:r w:rsidRPr="00573238">
        <w:rPr>
          <w:rFonts w:ascii="Times New Roman" w:hAnsi="Times New Roman"/>
          <w:sz w:val="30"/>
          <w:szCs w:val="30"/>
          <w:lang w:val="be-BY"/>
        </w:rPr>
        <w:t>репортаж о праздновании Масленицы и наше театрализованное мероприятие</w:t>
      </w:r>
      <w:r w:rsidR="00F46702" w:rsidRPr="00573238">
        <w:rPr>
          <w:rFonts w:ascii="Times New Roman" w:hAnsi="Times New Roman"/>
          <w:sz w:val="30"/>
          <w:szCs w:val="30"/>
          <w:lang w:val="be-BY"/>
        </w:rPr>
        <w:t xml:space="preserve"> -</w:t>
      </w:r>
      <w:r w:rsidRPr="00573238">
        <w:rPr>
          <w:rFonts w:ascii="Times New Roman" w:hAnsi="Times New Roman"/>
          <w:sz w:val="30"/>
          <w:szCs w:val="30"/>
          <w:lang w:val="be-BY"/>
        </w:rPr>
        <w:t xml:space="preserve"> «А мы Масленицу ожидали ...", которое мы проводим для экскурсионных групп. В конце года в программе "Вперед в прошлое" на телеканале "Беларусь 3" демонстрировалась наша театрализованное мероприятие «Колядки - веселые святки" с обрядом колядования, проводимой в этнагарфичным отделе музея совместно с филиалом "Гудевичский центр досуга и культуры".</w:t>
      </w:r>
    </w:p>
    <w:p w:rsidR="00573238" w:rsidRPr="00573238" w:rsidRDefault="00573238" w:rsidP="00573238">
      <w:pPr>
        <w:spacing w:after="0"/>
        <w:ind w:left="510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73238" w:rsidRDefault="00573238" w:rsidP="00573238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>Директор учреждения культуры “Гудевичский государственный литературно-краеведческий музей”</w:t>
      </w:r>
    </w:p>
    <w:p w:rsidR="00573238" w:rsidRPr="00573238" w:rsidRDefault="00573238" w:rsidP="00573238">
      <w:pPr>
        <w:spacing w:after="0" w:line="280" w:lineRule="exact"/>
        <w:ind w:left="3969"/>
        <w:jc w:val="both"/>
        <w:rPr>
          <w:rFonts w:ascii="Times New Roman" w:hAnsi="Times New Roman"/>
          <w:sz w:val="30"/>
          <w:szCs w:val="30"/>
          <w:lang w:val="be-BY"/>
        </w:rPr>
      </w:pPr>
      <w:r w:rsidRPr="00573238">
        <w:rPr>
          <w:rFonts w:ascii="Times New Roman" w:hAnsi="Times New Roman"/>
          <w:sz w:val="30"/>
          <w:szCs w:val="30"/>
          <w:lang w:val="be-BY"/>
        </w:rPr>
        <w:t>Е.В.Басинская</w:t>
      </w:r>
    </w:p>
    <w:p w:rsidR="00FB5C2A" w:rsidRPr="00573238" w:rsidRDefault="00FB5C2A" w:rsidP="00FB5C2A">
      <w:pPr>
        <w:rPr>
          <w:sz w:val="30"/>
          <w:szCs w:val="30"/>
          <w:lang w:val="be-BY"/>
        </w:rPr>
      </w:pPr>
    </w:p>
    <w:p w:rsidR="009E2866" w:rsidRDefault="009E2866"/>
    <w:sectPr w:rsidR="009E2866" w:rsidSect="009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2A"/>
    <w:rsid w:val="000962C4"/>
    <w:rsid w:val="00106264"/>
    <w:rsid w:val="002913D3"/>
    <w:rsid w:val="00486F90"/>
    <w:rsid w:val="00573238"/>
    <w:rsid w:val="005A1FAF"/>
    <w:rsid w:val="006D1488"/>
    <w:rsid w:val="009E2866"/>
    <w:rsid w:val="00BB582E"/>
    <w:rsid w:val="00F455DF"/>
    <w:rsid w:val="00F46702"/>
    <w:rsid w:val="00F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2018-02-05T12:42:00Z</dcterms:created>
  <dcterms:modified xsi:type="dcterms:W3CDTF">2018-02-05T17:19:00Z</dcterms:modified>
</cp:coreProperties>
</file>